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C677" w14:textId="77777777" w:rsidR="00363F84" w:rsidRPr="00B35A4D" w:rsidRDefault="00363F84" w:rsidP="007274F3">
      <w:pPr>
        <w:spacing w:before="240"/>
        <w:rPr>
          <w:rFonts w:eastAsia="Times New Roman" w:cs="Arial"/>
          <w:b/>
          <w:color w:val="2C67AE"/>
        </w:rPr>
      </w:pPr>
      <w:r w:rsidRPr="00B35A4D">
        <w:rPr>
          <w:highlight w:val="magenta"/>
        </w:rPr>
        <w:fldChar w:fldCharType="begin">
          <w:ffData>
            <w:name w:val="Text6"/>
            <w:enabled/>
            <w:calcOnExit w:val="0"/>
            <w:textInput>
              <w:default w:val="Enter company name here"/>
            </w:textInput>
          </w:ffData>
        </w:fldChar>
      </w:r>
      <w:r w:rsidRPr="00B35A4D">
        <w:rPr>
          <w:highlight w:val="magenta"/>
        </w:rPr>
        <w:instrText xml:space="preserve"> FORMTEXT </w:instrText>
      </w:r>
      <w:r w:rsidRPr="00B35A4D">
        <w:rPr>
          <w:highlight w:val="magenta"/>
        </w:rPr>
      </w:r>
      <w:r w:rsidRPr="00B35A4D">
        <w:rPr>
          <w:highlight w:val="magenta"/>
        </w:rPr>
        <w:fldChar w:fldCharType="separate"/>
      </w:r>
      <w:r w:rsidRPr="00B35A4D">
        <w:rPr>
          <w:noProof/>
          <w:highlight w:val="magenta"/>
        </w:rPr>
        <w:t>Enter company name here</w:t>
      </w:r>
      <w:r w:rsidRPr="00B35A4D">
        <w:rPr>
          <w:highlight w:val="magenta"/>
        </w:rPr>
        <w:fldChar w:fldCharType="end"/>
      </w:r>
    </w:p>
    <w:p w14:paraId="758EA5FC" w14:textId="3B56D98D" w:rsidR="00363F84" w:rsidRPr="00B35A4D" w:rsidRDefault="00745CE5" w:rsidP="00B35A4D">
      <w:pPr>
        <w:pStyle w:val="Heading1"/>
      </w:pPr>
      <w:r>
        <w:t>Schedule</w:t>
      </w:r>
      <w:r w:rsidR="00363F84" w:rsidRPr="00B35A4D">
        <w:t xml:space="preserve"> B </w:t>
      </w:r>
      <w:r>
        <w:t xml:space="preserve">- </w:t>
      </w:r>
      <w:r w:rsidR="00363F84" w:rsidRPr="00B35A4D">
        <w:t>P</w:t>
      </w:r>
      <w:r w:rsidR="00AA3733">
        <w:t>ricing</w:t>
      </w:r>
    </w:p>
    <w:p w14:paraId="7C829DD1" w14:textId="0DAE4C2E" w:rsidR="00363F84" w:rsidRPr="00311CCE" w:rsidRDefault="00363F84" w:rsidP="006327A0">
      <w:pPr>
        <w:pStyle w:val="Body"/>
        <w:jc w:val="center"/>
      </w:pPr>
      <w:r w:rsidRPr="00311CCE">
        <w:rPr>
          <w:b/>
          <w:bCs/>
        </w:rPr>
        <w:t>Request for Proposal No</w:t>
      </w:r>
      <w:r w:rsidRPr="00311CCE">
        <w:t>.</w:t>
      </w:r>
      <w:r w:rsidR="00650CFC" w:rsidRPr="00311CCE">
        <w:t xml:space="preserve"> </w:t>
      </w:r>
      <w:sdt>
        <w:sdtPr>
          <w:rPr>
            <w:b/>
            <w:bCs/>
          </w:rPr>
          <w:id w:val="-536657560"/>
          <w:placeholder>
            <w:docPart w:val="5E4E3BE3B59145AD85453649585A2048"/>
          </w:placeholder>
        </w:sdtPr>
        <w:sdtEndPr>
          <w:rPr>
            <w:b w:val="0"/>
            <w:bCs w:val="0"/>
            <w:highlight w:val="green"/>
          </w:rPr>
        </w:sdtEndPr>
        <w:sdtContent>
          <w:sdt>
            <w:sdtPr>
              <w:rPr>
                <w:b/>
                <w:bCs/>
              </w:rPr>
              <w:id w:val="-2142793786"/>
              <w:placeholder>
                <w:docPart w:val="5E4E3BE3B59145AD85453649585A2048"/>
              </w:placeholder>
            </w:sdtPr>
            <w:sdtEndPr>
              <w:rPr>
                <w:b w:val="0"/>
                <w:bCs w:val="0"/>
                <w:highlight w:val="green"/>
              </w:rPr>
            </w:sdtEndPr>
            <w:sdtContent>
              <w:sdt>
                <w:sdtPr>
                  <w:rPr>
                    <w:b/>
                    <w:bCs/>
                  </w:rPr>
                  <w:id w:val="-274784451"/>
                  <w:placeholder>
                    <w:docPart w:val="5E4E3BE3B59145AD85453649585A2048"/>
                  </w:placeholder>
                </w:sdtPr>
                <w:sdtEndPr>
                  <w:rPr>
                    <w:b w:val="0"/>
                    <w:bCs w:val="0"/>
                    <w:highlight w:val="green"/>
                  </w:rPr>
                </w:sdtEndPr>
                <w:sdtContent>
                  <w:sdt>
                    <w:sdtPr>
                      <w:rPr>
                        <w:b/>
                        <w:bCs/>
                      </w:rPr>
                      <w:id w:val="-1081607949"/>
                      <w:placeholder>
                        <w:docPart w:val="5E4E3BE3B59145AD85453649585A2048"/>
                      </w:placeholder>
                    </w:sdtPr>
                    <w:sdtEndPr>
                      <w:rPr>
                        <w:b w:val="0"/>
                        <w:bCs w:val="0"/>
                        <w:highlight w:val="green"/>
                      </w:rPr>
                    </w:sdtEndPr>
                    <w:sdtContent>
                      <w:sdt>
                        <w:sdtPr>
                          <w:rPr>
                            <w:b/>
                            <w:bCs/>
                          </w:rPr>
                          <w:id w:val="-1381164592"/>
                          <w:placeholder>
                            <w:docPart w:val="4C753C166C5A46E7B05659B191963E61"/>
                          </w:placeholder>
                        </w:sdtPr>
                        <w:sdtEndPr>
                          <w:rPr>
                            <w:b w:val="0"/>
                            <w:bCs w:val="0"/>
                            <w:highlight w:val="green"/>
                          </w:rPr>
                        </w:sdtEndPr>
                        <w:sdtContent>
                          <w:r w:rsidR="00650CFC" w:rsidRPr="00311CCE">
                            <w:rPr>
                              <w:b/>
                              <w:bCs/>
                            </w:rPr>
                            <w:t>260000001604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1D602DD6" w14:textId="77777777" w:rsidR="00EE61C0" w:rsidRPr="00311CCE" w:rsidRDefault="00EE61C0" w:rsidP="00EE61C0">
      <w:pPr>
        <w:pStyle w:val="Body"/>
        <w:jc w:val="center"/>
        <w:rPr>
          <w:b/>
          <w:bCs/>
        </w:rPr>
      </w:pPr>
      <w:bookmarkStart w:id="0" w:name="_Hlk216945809"/>
      <w:r w:rsidRPr="00311CCE">
        <w:rPr>
          <w:b/>
          <w:bCs/>
        </w:rPr>
        <w:t xml:space="preserve">Michigan Truck Safety Commission (MTSC) Commercial </w:t>
      </w:r>
      <w:bookmarkStart w:id="1" w:name="_Hlk217652515"/>
      <w:r w:rsidRPr="00311CCE">
        <w:rPr>
          <w:b/>
          <w:bCs/>
        </w:rPr>
        <w:t>Motor Vehicle (CMV) Safety Training and Education Program</w:t>
      </w:r>
      <w:bookmarkEnd w:id="0"/>
      <w:bookmarkEnd w:id="1"/>
    </w:p>
    <w:p w14:paraId="62FE8506" w14:textId="3E5BBDD6" w:rsidR="00363F84" w:rsidRPr="00311CCE" w:rsidRDefault="00363F84" w:rsidP="00A84E11">
      <w:pPr>
        <w:pStyle w:val="Body"/>
        <w:numPr>
          <w:ilvl w:val="0"/>
          <w:numId w:val="30"/>
        </w:numPr>
        <w:ind w:left="360"/>
        <w:rPr>
          <w:color w:val="000000"/>
        </w:rPr>
      </w:pPr>
      <w:r w:rsidRPr="00311CCE">
        <w:t>The Contractor must provide a pricing schedule for the proposed Contract Activities using</w:t>
      </w:r>
      <w:r w:rsidR="00E62917" w:rsidRPr="00311CCE">
        <w:t xml:space="preserve"> this document</w:t>
      </w:r>
      <w:r w:rsidRPr="00311CCE">
        <w:t>.</w:t>
      </w:r>
      <w:r w:rsidR="00A10671" w:rsidRPr="00311CCE">
        <w:t xml:space="preserve"> </w:t>
      </w:r>
      <w:r w:rsidRPr="00311CCE">
        <w:t xml:space="preserve">The pricing schedule should be submitted in a modifiable format (e.g., Microsoft Word or Excel); however, you may also submit an additional pricing schedule in a non-modifiable format (e.g., PDF). </w:t>
      </w:r>
      <w:r w:rsidRPr="00311CCE">
        <w:rPr>
          <w:bCs/>
          <w:color w:val="000000"/>
        </w:rPr>
        <w:t>Failure to complete the pricing schedule as requested may result in disqualification of your proposal.</w:t>
      </w:r>
    </w:p>
    <w:p w14:paraId="42AEBB33" w14:textId="7CF04E77" w:rsidR="00847B50" w:rsidRPr="00311CCE" w:rsidRDefault="00363F84" w:rsidP="00A84E11">
      <w:pPr>
        <w:pStyle w:val="Body"/>
        <w:numPr>
          <w:ilvl w:val="0"/>
          <w:numId w:val="30"/>
        </w:numPr>
        <w:ind w:left="360"/>
        <w:rPr>
          <w:color w:val="000000"/>
        </w:rPr>
      </w:pPr>
      <w:r w:rsidRPr="00311CCE">
        <w:rPr>
          <w:color w:val="000000" w:themeColor="text1"/>
        </w:rPr>
        <w:t>Price proposals must include all costs, including but not limited to, any one-time or set-up charges, fees, and potential costs that Contractor may charge the State (e.g.,</w:t>
      </w:r>
      <w:r w:rsidR="00463BBB" w:rsidRPr="00311CCE">
        <w:rPr>
          <w:color w:val="000000" w:themeColor="text1"/>
        </w:rPr>
        <w:t xml:space="preserve"> </w:t>
      </w:r>
      <w:r w:rsidR="00073B0A" w:rsidRPr="00311CCE">
        <w:rPr>
          <w:color w:val="000000" w:themeColor="text1"/>
        </w:rPr>
        <w:t xml:space="preserve">any </w:t>
      </w:r>
      <w:r w:rsidR="00D066CA" w:rsidRPr="00311CCE">
        <w:rPr>
          <w:color w:val="000000" w:themeColor="text1"/>
        </w:rPr>
        <w:t>travel-related</w:t>
      </w:r>
      <w:r w:rsidR="00073B0A" w:rsidRPr="00311CCE">
        <w:rPr>
          <w:color w:val="000000" w:themeColor="text1"/>
        </w:rPr>
        <w:t xml:space="preserve"> costs</w:t>
      </w:r>
      <w:r w:rsidR="00474A5D" w:rsidRPr="00311CCE">
        <w:rPr>
          <w:color w:val="000000" w:themeColor="text1"/>
        </w:rPr>
        <w:t xml:space="preserve"> if applicable</w:t>
      </w:r>
      <w:r w:rsidR="00073B0A" w:rsidRPr="00311CCE">
        <w:rPr>
          <w:color w:val="000000" w:themeColor="text1"/>
        </w:rPr>
        <w:t>)</w:t>
      </w:r>
      <w:r w:rsidRPr="00311CCE">
        <w:rPr>
          <w:color w:val="000000" w:themeColor="text1"/>
        </w:rPr>
        <w:t>.</w:t>
      </w:r>
      <w:r w:rsidR="00474A5D" w:rsidRPr="00311CCE">
        <w:rPr>
          <w:color w:val="000000" w:themeColor="text1"/>
        </w:rPr>
        <w:t xml:space="preserve"> The State will not pay separate </w:t>
      </w:r>
      <w:r w:rsidR="00311CCE" w:rsidRPr="00311CCE">
        <w:rPr>
          <w:color w:val="000000" w:themeColor="text1"/>
        </w:rPr>
        <w:t>line-item</w:t>
      </w:r>
      <w:r w:rsidR="00474A5D" w:rsidRPr="00311CCE">
        <w:rPr>
          <w:color w:val="000000" w:themeColor="text1"/>
        </w:rPr>
        <w:t xml:space="preserve"> expenses for travel.</w:t>
      </w:r>
      <w:r w:rsidR="00BB221A" w:rsidRPr="00311CCE">
        <w:rPr>
          <w:color w:val="000000" w:themeColor="text1"/>
        </w:rPr>
        <w:t xml:space="preserve"> Only eligible operating costs specifically listed in the approved budget will be reimbursed. These are costs not covered under other budget categories, including office supplies, printing, and educational material.</w:t>
      </w:r>
    </w:p>
    <w:p w14:paraId="5B146AA1" w14:textId="31615112" w:rsidR="00363F84" w:rsidRPr="00311CCE" w:rsidRDefault="001A547A" w:rsidP="00A84E11">
      <w:pPr>
        <w:pStyle w:val="Body"/>
        <w:numPr>
          <w:ilvl w:val="0"/>
          <w:numId w:val="30"/>
        </w:numPr>
        <w:ind w:left="360"/>
        <w:rPr>
          <w:color w:val="000000"/>
        </w:rPr>
      </w:pPr>
      <w:r w:rsidRPr="00311CCE">
        <w:rPr>
          <w:color w:val="000000"/>
        </w:rPr>
        <w:t>T</w:t>
      </w:r>
      <w:r w:rsidR="00363F84" w:rsidRPr="00311CCE">
        <w:rPr>
          <w:color w:val="000000"/>
        </w:rPr>
        <w:t>he Contractor is encouraged to offer quick payment terms. The number of days must not include processing time for payment to be received by the Contractor's financial institution.</w:t>
      </w:r>
    </w:p>
    <w:p w14:paraId="394B78F5" w14:textId="77777777" w:rsidR="00363F84" w:rsidRPr="00311CCE" w:rsidRDefault="00363F84" w:rsidP="00847B50">
      <w:pPr>
        <w:pStyle w:val="Body"/>
        <w:ind w:left="360"/>
        <w:rPr>
          <w:color w:val="000000"/>
        </w:rPr>
      </w:pPr>
      <w:r w:rsidRPr="00311CCE">
        <w:rPr>
          <w:color w:val="000000"/>
        </w:rPr>
        <w:t xml:space="preserve">Quick payment terms: </w:t>
      </w:r>
      <w:r w:rsidRPr="00311CCE">
        <w:rPr>
          <w:color w:val="000000"/>
          <w:highlight w:val="magenta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11CCE">
        <w:rPr>
          <w:color w:val="000000"/>
          <w:highlight w:val="magenta"/>
        </w:rPr>
        <w:instrText xml:space="preserve"> FORMTEXT </w:instrText>
      </w:r>
      <w:r w:rsidRPr="00311CCE">
        <w:rPr>
          <w:color w:val="000000"/>
          <w:highlight w:val="magenta"/>
        </w:rPr>
      </w:r>
      <w:r w:rsidRPr="00311CCE">
        <w:rPr>
          <w:color w:val="000000"/>
          <w:highlight w:val="magenta"/>
        </w:rPr>
        <w:fldChar w:fldCharType="separate"/>
      </w:r>
      <w:r w:rsidRPr="00311CCE">
        <w:rPr>
          <w:noProof/>
          <w:color w:val="000000"/>
          <w:highlight w:val="magenta"/>
        </w:rPr>
        <w:t> </w:t>
      </w:r>
      <w:r w:rsidRPr="00311CCE">
        <w:rPr>
          <w:noProof/>
          <w:color w:val="000000"/>
          <w:highlight w:val="magenta"/>
        </w:rPr>
        <w:t> </w:t>
      </w:r>
      <w:r w:rsidRPr="00311CCE">
        <w:rPr>
          <w:noProof/>
          <w:color w:val="000000"/>
          <w:highlight w:val="magenta"/>
        </w:rPr>
        <w:t> </w:t>
      </w:r>
      <w:r w:rsidRPr="00311CCE">
        <w:rPr>
          <w:noProof/>
          <w:color w:val="000000"/>
          <w:highlight w:val="magenta"/>
        </w:rPr>
        <w:t> </w:t>
      </w:r>
      <w:r w:rsidRPr="00311CCE">
        <w:rPr>
          <w:noProof/>
          <w:color w:val="000000"/>
          <w:highlight w:val="magenta"/>
        </w:rPr>
        <w:t> </w:t>
      </w:r>
      <w:r w:rsidRPr="00311CCE">
        <w:rPr>
          <w:color w:val="000000"/>
          <w:highlight w:val="magenta"/>
        </w:rPr>
        <w:fldChar w:fldCharType="end"/>
      </w:r>
      <w:r w:rsidRPr="00311CCE">
        <w:rPr>
          <w:color w:val="000000"/>
        </w:rPr>
        <w:t xml:space="preserve">% discount off invoice if paid within </w:t>
      </w:r>
      <w:r w:rsidRPr="00311CCE">
        <w:rPr>
          <w:color w:val="000000"/>
          <w:highlight w:val="magent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1CCE">
        <w:rPr>
          <w:color w:val="000000"/>
          <w:highlight w:val="magenta"/>
        </w:rPr>
        <w:instrText xml:space="preserve"> FORMTEXT </w:instrText>
      </w:r>
      <w:r w:rsidRPr="00311CCE">
        <w:rPr>
          <w:color w:val="000000"/>
          <w:highlight w:val="magenta"/>
        </w:rPr>
      </w:r>
      <w:r w:rsidRPr="00311CCE">
        <w:rPr>
          <w:color w:val="000000"/>
          <w:highlight w:val="magenta"/>
        </w:rPr>
        <w:fldChar w:fldCharType="separate"/>
      </w:r>
      <w:r w:rsidRPr="00311CCE">
        <w:rPr>
          <w:noProof/>
          <w:color w:val="000000"/>
          <w:highlight w:val="magenta"/>
        </w:rPr>
        <w:t> </w:t>
      </w:r>
      <w:r w:rsidRPr="00311CCE">
        <w:rPr>
          <w:noProof/>
          <w:color w:val="000000"/>
          <w:highlight w:val="magenta"/>
        </w:rPr>
        <w:t> </w:t>
      </w:r>
      <w:r w:rsidRPr="00311CCE">
        <w:rPr>
          <w:noProof/>
          <w:color w:val="000000"/>
          <w:highlight w:val="magenta"/>
        </w:rPr>
        <w:t> </w:t>
      </w:r>
      <w:r w:rsidRPr="00311CCE">
        <w:rPr>
          <w:noProof/>
          <w:color w:val="000000"/>
          <w:highlight w:val="magenta"/>
        </w:rPr>
        <w:t> </w:t>
      </w:r>
      <w:r w:rsidRPr="00311CCE">
        <w:rPr>
          <w:noProof/>
          <w:color w:val="000000"/>
          <w:highlight w:val="magenta"/>
        </w:rPr>
        <w:t> </w:t>
      </w:r>
      <w:r w:rsidRPr="00311CCE">
        <w:rPr>
          <w:color w:val="000000"/>
          <w:highlight w:val="magenta"/>
        </w:rPr>
        <w:fldChar w:fldCharType="end"/>
      </w:r>
      <w:r w:rsidRPr="00311CCE">
        <w:rPr>
          <w:color w:val="000000"/>
        </w:rPr>
        <w:t xml:space="preserve"> days after receipt of invoice.</w:t>
      </w:r>
    </w:p>
    <w:p w14:paraId="0907BDDD" w14:textId="4B73559C" w:rsidR="00995BE8" w:rsidRPr="00311CCE" w:rsidRDefault="00363F84" w:rsidP="00CF7D0C">
      <w:pPr>
        <w:pStyle w:val="Body"/>
        <w:numPr>
          <w:ilvl w:val="0"/>
          <w:numId w:val="30"/>
        </w:numPr>
        <w:ind w:left="360"/>
      </w:pPr>
      <w:r w:rsidRPr="00311CCE">
        <w:t>By submitting its proposal, the Contractor certifies that the prices were arrived at independently, and without consultation, communication, or agreement with any other Contractor.</w:t>
      </w:r>
    </w:p>
    <w:p w14:paraId="51E677A8" w14:textId="77777777" w:rsidR="00CF7D0C" w:rsidRPr="00311CCE" w:rsidRDefault="2A22A41E" w:rsidP="000E729D">
      <w:pPr>
        <w:pStyle w:val="Body"/>
        <w:numPr>
          <w:ilvl w:val="0"/>
          <w:numId w:val="30"/>
        </w:numPr>
        <w:ind w:left="360"/>
        <w:rPr>
          <w:rFonts w:eastAsia="Times New Roman" w:cs="Times New Roman"/>
        </w:rPr>
      </w:pPr>
      <w:r w:rsidRPr="00311CCE">
        <w:rPr>
          <w:rFonts w:eastAsia="Times New Roman" w:cs="Times New Roman"/>
        </w:rPr>
        <w:t>The</w:t>
      </w:r>
      <w:r w:rsidR="00F22CA9" w:rsidRPr="00311CCE">
        <w:rPr>
          <w:rFonts w:eastAsia="Times New Roman" w:cs="Times New Roman"/>
        </w:rPr>
        <w:t xml:space="preserve"> </w:t>
      </w:r>
      <w:r w:rsidRPr="00311CCE">
        <w:rPr>
          <w:rFonts w:eastAsia="Times New Roman" w:cs="Times New Roman"/>
        </w:rPr>
        <w:t>successful bidder will ensure that comprehensive CMV safety training and education programs can be delivered</w:t>
      </w:r>
      <w:r w:rsidR="00F22CA9" w:rsidRPr="00311CCE">
        <w:rPr>
          <w:rFonts w:eastAsia="Times New Roman" w:cs="Times New Roman"/>
        </w:rPr>
        <w:t xml:space="preserve"> </w:t>
      </w:r>
      <w:r w:rsidRPr="00311CCE">
        <w:rPr>
          <w:rFonts w:eastAsia="Times New Roman" w:cs="Times New Roman"/>
        </w:rPr>
        <w:t xml:space="preserve">to a substantial number of individuals. </w:t>
      </w:r>
    </w:p>
    <w:p w14:paraId="3C7DD714" w14:textId="77777777" w:rsidR="00CF7D0C" w:rsidRPr="00311CCE" w:rsidRDefault="2A22A41E" w:rsidP="000E729D">
      <w:pPr>
        <w:pStyle w:val="Body"/>
        <w:numPr>
          <w:ilvl w:val="0"/>
          <w:numId w:val="30"/>
        </w:numPr>
        <w:ind w:left="360"/>
        <w:rPr>
          <w:rFonts w:eastAsia="Times New Roman" w:cs="Times New Roman"/>
        </w:rPr>
      </w:pPr>
      <w:r w:rsidRPr="00311CCE">
        <w:rPr>
          <w:rFonts w:eastAsia="Times New Roman" w:cs="Times New Roman"/>
        </w:rPr>
        <w:t>The costs cover the resources, materials, and expertise needed to</w:t>
      </w:r>
      <w:r w:rsidR="00F22CA9" w:rsidRPr="00311CCE">
        <w:rPr>
          <w:rFonts w:eastAsia="Times New Roman" w:cs="Times New Roman"/>
        </w:rPr>
        <w:t xml:space="preserve"> </w:t>
      </w:r>
      <w:r w:rsidRPr="00311CCE">
        <w:rPr>
          <w:rFonts w:eastAsia="Times New Roman" w:cs="Times New Roman"/>
        </w:rPr>
        <w:t xml:space="preserve">provide high-quality MCTS training, seminars, and outreach to individuals throughout Michigan. </w:t>
      </w:r>
    </w:p>
    <w:p w14:paraId="58B81DCA" w14:textId="046323FA" w:rsidR="2A22A41E" w:rsidRPr="00311CCE" w:rsidRDefault="3DD5C92F" w:rsidP="000E729D">
      <w:pPr>
        <w:pStyle w:val="Body"/>
        <w:numPr>
          <w:ilvl w:val="0"/>
          <w:numId w:val="30"/>
        </w:numPr>
        <w:ind w:left="360"/>
        <w:rPr>
          <w:rFonts w:eastAsia="Times New Roman" w:cs="Times New Roman"/>
        </w:rPr>
      </w:pPr>
      <w:r w:rsidRPr="00311CCE">
        <w:rPr>
          <w:rFonts w:eastAsia="Times New Roman" w:cs="Times New Roman"/>
        </w:rPr>
        <w:t xml:space="preserve">The </w:t>
      </w:r>
      <w:r w:rsidR="000D6DD5">
        <w:rPr>
          <w:rFonts w:eastAsia="Times New Roman" w:cs="Times New Roman"/>
        </w:rPr>
        <w:t>B</w:t>
      </w:r>
      <w:r w:rsidRPr="00311CCE">
        <w:rPr>
          <w:rFonts w:eastAsia="Times New Roman" w:cs="Times New Roman"/>
        </w:rPr>
        <w:t>idder is responsible for</w:t>
      </w:r>
      <w:r w:rsidR="2A22A41E" w:rsidRPr="00311CCE">
        <w:rPr>
          <w:rFonts w:eastAsia="Times New Roman" w:cs="Times New Roman"/>
        </w:rPr>
        <w:t xml:space="preserve"> printing</w:t>
      </w:r>
      <w:r w:rsidR="00F22CA9" w:rsidRPr="00311CCE">
        <w:rPr>
          <w:rFonts w:eastAsia="Times New Roman" w:cs="Times New Roman"/>
        </w:rPr>
        <w:t xml:space="preserve"> </w:t>
      </w:r>
      <w:r w:rsidR="2A22A41E" w:rsidRPr="00311CCE">
        <w:rPr>
          <w:rFonts w:eastAsia="Times New Roman" w:cs="Times New Roman"/>
        </w:rPr>
        <w:t>costs cover the production and distribution of essential guides and materials that support the training program.</w:t>
      </w:r>
    </w:p>
    <w:p w14:paraId="3551A3B3" w14:textId="77777777" w:rsidR="00802648" w:rsidRPr="00311CCE" w:rsidRDefault="2A22A41E" w:rsidP="000E729D">
      <w:pPr>
        <w:pStyle w:val="Body"/>
        <w:numPr>
          <w:ilvl w:val="0"/>
          <w:numId w:val="30"/>
        </w:numPr>
        <w:ind w:left="360"/>
        <w:rPr>
          <w:rFonts w:eastAsia="Times New Roman" w:cs="Times New Roman"/>
        </w:rPr>
      </w:pPr>
      <w:r w:rsidRPr="00311CCE">
        <w:rPr>
          <w:rFonts w:eastAsia="Times New Roman" w:cs="Times New Roman"/>
        </w:rPr>
        <w:t>A monthly invoice will be submitted to OHSP for reimbursement based on the number of individuals reached</w:t>
      </w:r>
      <w:r w:rsidR="00802648" w:rsidRPr="00311CCE">
        <w:rPr>
          <w:rFonts w:eastAsia="Times New Roman" w:cs="Times New Roman"/>
        </w:rPr>
        <w:t xml:space="preserve"> </w:t>
      </w:r>
      <w:r w:rsidRPr="00311CCE">
        <w:rPr>
          <w:rFonts w:eastAsia="Times New Roman" w:cs="Times New Roman"/>
        </w:rPr>
        <w:t xml:space="preserve">through training, seminars and outreach. </w:t>
      </w:r>
    </w:p>
    <w:p w14:paraId="7719FE9B" w14:textId="7FC32BF4" w:rsidR="00C47992" w:rsidRDefault="2A22A41E" w:rsidP="000E729D">
      <w:pPr>
        <w:pStyle w:val="Body"/>
        <w:numPr>
          <w:ilvl w:val="0"/>
          <w:numId w:val="30"/>
        </w:numPr>
        <w:ind w:left="360"/>
        <w:rPr>
          <w:rFonts w:eastAsia="Times New Roman" w:cs="Times New Roman"/>
        </w:rPr>
      </w:pPr>
      <w:r w:rsidRPr="00311CCE">
        <w:rPr>
          <w:rFonts w:eastAsia="Times New Roman" w:cs="Times New Roman"/>
        </w:rPr>
        <w:t>An invoice for printing costs will be submitted for full reimbursement</w:t>
      </w:r>
      <w:r w:rsidR="00802648" w:rsidRPr="00311CCE">
        <w:rPr>
          <w:rFonts w:eastAsia="Times New Roman" w:cs="Times New Roman"/>
        </w:rPr>
        <w:t xml:space="preserve"> </w:t>
      </w:r>
      <w:r w:rsidRPr="00311CCE">
        <w:rPr>
          <w:rFonts w:eastAsia="Times New Roman" w:cs="Times New Roman"/>
        </w:rPr>
        <w:t>at the time of printin</w:t>
      </w:r>
      <w:r w:rsidR="0017038B" w:rsidRPr="00311CCE">
        <w:rPr>
          <w:rFonts w:eastAsia="Times New Roman" w:cs="Times New Roman"/>
        </w:rPr>
        <w:t>g. The bidder</w:t>
      </w:r>
      <w:r w:rsidRPr="00311CCE">
        <w:rPr>
          <w:rFonts w:eastAsia="Times New Roman" w:cs="Times New Roman"/>
        </w:rPr>
        <w:t xml:space="preserve"> understands that all project related costs are paid by the</w:t>
      </w:r>
      <w:r w:rsidR="0017038B" w:rsidRPr="00311CCE">
        <w:rPr>
          <w:rFonts w:eastAsia="Times New Roman" w:cs="Times New Roman"/>
        </w:rPr>
        <w:t xml:space="preserve"> </w:t>
      </w:r>
      <w:r w:rsidRPr="00311CCE">
        <w:rPr>
          <w:rFonts w:eastAsia="Times New Roman" w:cs="Times New Roman"/>
        </w:rPr>
        <w:t>contractor, then billed to OHSP for reimbursement based on a per-person cost for training, seminars and/or</w:t>
      </w:r>
      <w:r w:rsidR="455F8983" w:rsidRPr="00311CCE">
        <w:rPr>
          <w:rFonts w:eastAsia="Times New Roman" w:cs="Times New Roman"/>
        </w:rPr>
        <w:t xml:space="preserve"> outreach</w:t>
      </w:r>
      <w:r w:rsidR="0017038B" w:rsidRPr="00311CCE">
        <w:rPr>
          <w:rFonts w:eastAsia="Times New Roman" w:cs="Times New Roman"/>
        </w:rPr>
        <w:t>.</w:t>
      </w:r>
    </w:p>
    <w:p w14:paraId="7AD95C9F" w14:textId="24609297" w:rsidR="2A22A41E" w:rsidRPr="00C47992" w:rsidRDefault="00C47992" w:rsidP="00C47992">
      <w:pPr>
        <w:rPr>
          <w:rFonts w:asciiTheme="minorHAnsi" w:eastAsia="Times New Roman" w:hAnsiTheme="minorHAnsi" w:cs="Times New Roman"/>
        </w:rPr>
      </w:pPr>
      <w:r>
        <w:rPr>
          <w:rFonts w:eastAsia="Times New Roman" w:cs="Times New Roman"/>
        </w:rPr>
        <w:br w:type="page"/>
      </w:r>
    </w:p>
    <w:p w14:paraId="4810EDEE" w14:textId="77777777" w:rsidR="005120A0" w:rsidRPr="00311CCE" w:rsidRDefault="005120A0" w:rsidP="005120A0">
      <w:pPr>
        <w:pStyle w:val="Body"/>
        <w:ind w:left="720"/>
        <w:rPr>
          <w:rFonts w:eastAsia="Calibri"/>
          <w:b/>
          <w:bCs/>
        </w:rPr>
      </w:pPr>
      <w:r w:rsidRPr="00311CCE">
        <w:rPr>
          <w:rFonts w:eastAsia="Calibri"/>
          <w:b/>
          <w:bCs/>
        </w:rPr>
        <w:lastRenderedPageBreak/>
        <w:t>Table 1: Training and Materials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217"/>
        <w:gridCol w:w="1907"/>
        <w:gridCol w:w="1531"/>
        <w:gridCol w:w="1720"/>
      </w:tblGrid>
      <w:tr w:rsidR="00ED4F0B" w:rsidRPr="00311CCE" w14:paraId="7561DE30" w14:textId="77777777" w:rsidTr="438B213B">
        <w:tc>
          <w:tcPr>
            <w:tcW w:w="1975" w:type="dxa"/>
          </w:tcPr>
          <w:p w14:paraId="4C849D39" w14:textId="77777777" w:rsidR="00ED4F0B" w:rsidRPr="00311CCE" w:rsidRDefault="00ED4F0B" w:rsidP="00ED4F0B">
            <w:pPr>
              <w:spacing w:line="256" w:lineRule="auto"/>
              <w:rPr>
                <w:rFonts w:eastAsia="Calibri"/>
                <w:b/>
                <w:bCs/>
              </w:rPr>
            </w:pPr>
            <w:r w:rsidRPr="00311CCE">
              <w:rPr>
                <w:rFonts w:eastAsia="Calibri"/>
                <w:b/>
                <w:bCs/>
              </w:rPr>
              <w:t>Description</w:t>
            </w:r>
          </w:p>
        </w:tc>
        <w:tc>
          <w:tcPr>
            <w:tcW w:w="2217" w:type="dxa"/>
          </w:tcPr>
          <w:p w14:paraId="169084C7" w14:textId="6589559D" w:rsidR="00ED4F0B" w:rsidRPr="00311CCE" w:rsidRDefault="00ED4F0B" w:rsidP="00ED4F0B">
            <w:pPr>
              <w:spacing w:line="25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Maximum </w:t>
            </w:r>
            <w:r w:rsidR="00341D12">
              <w:rPr>
                <w:rFonts w:eastAsia="Calibri"/>
                <w:b/>
                <w:bCs/>
              </w:rPr>
              <w:t>N</w:t>
            </w:r>
            <w:r>
              <w:rPr>
                <w:rFonts w:eastAsia="Calibri"/>
                <w:b/>
                <w:bCs/>
              </w:rPr>
              <w:t xml:space="preserve">umber of </w:t>
            </w:r>
            <w:r w:rsidRPr="00311CCE">
              <w:rPr>
                <w:rFonts w:eastAsia="Calibri"/>
                <w:b/>
                <w:bCs/>
              </w:rPr>
              <w:t>Individuals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341D12">
              <w:rPr>
                <w:rFonts w:eastAsia="Calibri"/>
                <w:b/>
                <w:bCs/>
              </w:rPr>
              <w:t>B</w:t>
            </w:r>
            <w:r>
              <w:rPr>
                <w:rFonts w:eastAsia="Calibri"/>
                <w:b/>
                <w:bCs/>
              </w:rPr>
              <w:t xml:space="preserve">idder </w:t>
            </w:r>
            <w:r w:rsidR="00341D12">
              <w:rPr>
                <w:rFonts w:eastAsia="Calibri"/>
                <w:b/>
                <w:bCs/>
              </w:rPr>
              <w:t>C</w:t>
            </w:r>
            <w:r>
              <w:rPr>
                <w:rFonts w:eastAsia="Calibri"/>
                <w:b/>
                <w:bCs/>
              </w:rPr>
              <w:t xml:space="preserve">an </w:t>
            </w:r>
            <w:r w:rsidR="00341D12">
              <w:rPr>
                <w:rFonts w:eastAsia="Calibri"/>
                <w:b/>
                <w:bCs/>
              </w:rPr>
              <w:t>T</w:t>
            </w:r>
            <w:r>
              <w:rPr>
                <w:rFonts w:eastAsia="Calibri"/>
                <w:b/>
                <w:bCs/>
              </w:rPr>
              <w:t xml:space="preserve">rain per </w:t>
            </w:r>
            <w:r w:rsidR="00341D12">
              <w:rPr>
                <w:rFonts w:eastAsia="Calibri"/>
                <w:b/>
                <w:bCs/>
              </w:rPr>
              <w:t>F</w:t>
            </w:r>
            <w:r>
              <w:rPr>
                <w:rFonts w:eastAsia="Calibri"/>
                <w:b/>
                <w:bCs/>
              </w:rPr>
              <w:t xml:space="preserve">iscal </w:t>
            </w:r>
            <w:r w:rsidR="00341D12">
              <w:rPr>
                <w:rFonts w:eastAsia="Calibri"/>
                <w:b/>
                <w:bCs/>
              </w:rPr>
              <w:t>Y</w:t>
            </w:r>
            <w:r>
              <w:rPr>
                <w:rFonts w:eastAsia="Calibri"/>
                <w:b/>
                <w:bCs/>
              </w:rPr>
              <w:t>ear (Oct 1 – Sep 30)</w:t>
            </w:r>
          </w:p>
        </w:tc>
        <w:tc>
          <w:tcPr>
            <w:tcW w:w="1907" w:type="dxa"/>
          </w:tcPr>
          <w:p w14:paraId="41427D71" w14:textId="77777777" w:rsidR="00ED4F0B" w:rsidRPr="00311CCE" w:rsidRDefault="00ED4F0B" w:rsidP="00ED4F0B">
            <w:pPr>
              <w:spacing w:line="256" w:lineRule="auto"/>
              <w:rPr>
                <w:rFonts w:eastAsia="Calibri"/>
                <w:b/>
                <w:bCs/>
              </w:rPr>
            </w:pPr>
            <w:r w:rsidRPr="00311CCE">
              <w:rPr>
                <w:rFonts w:eastAsia="Calibri"/>
                <w:b/>
                <w:bCs/>
              </w:rPr>
              <w:t>Cost per Individual</w:t>
            </w:r>
          </w:p>
        </w:tc>
        <w:tc>
          <w:tcPr>
            <w:tcW w:w="1531" w:type="dxa"/>
          </w:tcPr>
          <w:p w14:paraId="0779044E" w14:textId="2AA94D67" w:rsidR="00ED4F0B" w:rsidRPr="00311CCE" w:rsidRDefault="00ED4F0B" w:rsidP="00ED4F0B">
            <w:pPr>
              <w:spacing w:line="256" w:lineRule="auto"/>
              <w:rPr>
                <w:rFonts w:eastAsia="Calibri"/>
                <w:b/>
                <w:bCs/>
              </w:rPr>
            </w:pPr>
            <w:r w:rsidRPr="00311CCE">
              <w:rPr>
                <w:rFonts w:eastAsia="Calibri"/>
                <w:b/>
                <w:bCs/>
              </w:rPr>
              <w:t>Total Cost per Year</w:t>
            </w:r>
          </w:p>
        </w:tc>
        <w:tc>
          <w:tcPr>
            <w:tcW w:w="1720" w:type="dxa"/>
          </w:tcPr>
          <w:p w14:paraId="2ED325E7" w14:textId="47F2F85C" w:rsidR="00ED4F0B" w:rsidRPr="00311CCE" w:rsidRDefault="00ED4F0B" w:rsidP="00ED4F0B">
            <w:pPr>
              <w:spacing w:line="25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Total Cost for 5 Years</w:t>
            </w:r>
          </w:p>
        </w:tc>
      </w:tr>
      <w:tr w:rsidR="00ED4F0B" w:rsidRPr="00311CCE" w14:paraId="08C45F01" w14:textId="77777777" w:rsidTr="438B213B">
        <w:tc>
          <w:tcPr>
            <w:tcW w:w="1975" w:type="dxa"/>
          </w:tcPr>
          <w:p w14:paraId="4695DE62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  <w:r w:rsidRPr="00311CCE">
              <w:rPr>
                <w:rFonts w:eastAsia="Calibri"/>
              </w:rPr>
              <w:t>Training courses and associated costs</w:t>
            </w:r>
          </w:p>
        </w:tc>
        <w:tc>
          <w:tcPr>
            <w:tcW w:w="2217" w:type="dxa"/>
          </w:tcPr>
          <w:p w14:paraId="7E8134AF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907" w:type="dxa"/>
          </w:tcPr>
          <w:p w14:paraId="3DCF0AAC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531" w:type="dxa"/>
          </w:tcPr>
          <w:p w14:paraId="7D3BA749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720" w:type="dxa"/>
          </w:tcPr>
          <w:p w14:paraId="4AD92DF1" w14:textId="7B36B7F2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</w:tr>
      <w:tr w:rsidR="00ED4F0B" w:rsidRPr="00311CCE" w14:paraId="5400C856" w14:textId="77777777" w:rsidTr="438B213B">
        <w:tc>
          <w:tcPr>
            <w:tcW w:w="1975" w:type="dxa"/>
          </w:tcPr>
          <w:p w14:paraId="707D64C7" w14:textId="79AF3FF4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  <w:r w:rsidRPr="438B213B">
              <w:rPr>
                <w:rFonts w:eastAsia="Calibri"/>
              </w:rPr>
              <w:t xml:space="preserve">Physical Materials (Printing, </w:t>
            </w:r>
            <w:r w:rsidR="2D6ED68E" w:rsidRPr="438B213B">
              <w:rPr>
                <w:rFonts w:eastAsia="Calibri"/>
              </w:rPr>
              <w:t>etc.</w:t>
            </w:r>
            <w:r w:rsidRPr="438B213B">
              <w:rPr>
                <w:rFonts w:eastAsia="Calibri"/>
              </w:rPr>
              <w:t>)</w:t>
            </w:r>
          </w:p>
        </w:tc>
        <w:tc>
          <w:tcPr>
            <w:tcW w:w="2217" w:type="dxa"/>
          </w:tcPr>
          <w:p w14:paraId="15902812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907" w:type="dxa"/>
          </w:tcPr>
          <w:p w14:paraId="565E0517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531" w:type="dxa"/>
          </w:tcPr>
          <w:p w14:paraId="608A7AE3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720" w:type="dxa"/>
          </w:tcPr>
          <w:p w14:paraId="6FF6394A" w14:textId="38DF108B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</w:tr>
      <w:tr w:rsidR="00ED4F0B" w:rsidRPr="00311CCE" w14:paraId="6794D36B" w14:textId="77777777" w:rsidTr="438B213B">
        <w:tc>
          <w:tcPr>
            <w:tcW w:w="1975" w:type="dxa"/>
          </w:tcPr>
          <w:p w14:paraId="3D128035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2217" w:type="dxa"/>
          </w:tcPr>
          <w:p w14:paraId="09CD397D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907" w:type="dxa"/>
          </w:tcPr>
          <w:p w14:paraId="212327C9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531" w:type="dxa"/>
          </w:tcPr>
          <w:p w14:paraId="7F1359EF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720" w:type="dxa"/>
          </w:tcPr>
          <w:p w14:paraId="5CBA0669" w14:textId="7CC079F3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</w:tr>
      <w:tr w:rsidR="00ED4F0B" w:rsidRPr="00311CCE" w14:paraId="75944C06" w14:textId="77777777" w:rsidTr="438B213B">
        <w:tc>
          <w:tcPr>
            <w:tcW w:w="1975" w:type="dxa"/>
          </w:tcPr>
          <w:p w14:paraId="537F9194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2217" w:type="dxa"/>
          </w:tcPr>
          <w:p w14:paraId="6000AF35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907" w:type="dxa"/>
          </w:tcPr>
          <w:p w14:paraId="154E794B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531" w:type="dxa"/>
          </w:tcPr>
          <w:p w14:paraId="626C7721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720" w:type="dxa"/>
          </w:tcPr>
          <w:p w14:paraId="7E900171" w14:textId="3B1CFEEC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</w:tr>
      <w:tr w:rsidR="00ED4F0B" w:rsidRPr="00311CCE" w14:paraId="1EEDE7AB" w14:textId="77777777" w:rsidTr="438B213B">
        <w:tc>
          <w:tcPr>
            <w:tcW w:w="1975" w:type="dxa"/>
          </w:tcPr>
          <w:p w14:paraId="55358BAC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2217" w:type="dxa"/>
          </w:tcPr>
          <w:p w14:paraId="023C2B51" w14:textId="77777777" w:rsidR="00ED4F0B" w:rsidRPr="00311CCE" w:rsidRDefault="00ED4F0B" w:rsidP="00ED4F0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907" w:type="dxa"/>
          </w:tcPr>
          <w:p w14:paraId="59567021" w14:textId="77777777" w:rsidR="00ED4F0B" w:rsidRPr="00311CCE" w:rsidRDefault="00ED4F0B" w:rsidP="00ED4F0B">
            <w:pPr>
              <w:spacing w:line="256" w:lineRule="auto"/>
              <w:jc w:val="right"/>
              <w:rPr>
                <w:rFonts w:eastAsia="Calibri"/>
                <w:b/>
                <w:bCs/>
              </w:rPr>
            </w:pPr>
            <w:r w:rsidRPr="00311CCE">
              <w:rPr>
                <w:rFonts w:eastAsia="Calibri"/>
                <w:b/>
                <w:bCs/>
              </w:rPr>
              <w:t>Total:</w:t>
            </w:r>
          </w:p>
        </w:tc>
        <w:tc>
          <w:tcPr>
            <w:tcW w:w="1531" w:type="dxa"/>
          </w:tcPr>
          <w:p w14:paraId="2B477ED9" w14:textId="77777777" w:rsidR="00ED4F0B" w:rsidRPr="00311CCE" w:rsidRDefault="00ED4F0B" w:rsidP="00ED4F0B">
            <w:pPr>
              <w:spacing w:line="256" w:lineRule="auto"/>
              <w:rPr>
                <w:rFonts w:eastAsia="Calibri"/>
                <w:b/>
                <w:bCs/>
              </w:rPr>
            </w:pPr>
          </w:p>
        </w:tc>
        <w:tc>
          <w:tcPr>
            <w:tcW w:w="1720" w:type="dxa"/>
          </w:tcPr>
          <w:p w14:paraId="64189A8C" w14:textId="4CEC961C" w:rsidR="00ED4F0B" w:rsidRPr="00311CCE" w:rsidRDefault="00ED4F0B" w:rsidP="00ED4F0B">
            <w:pPr>
              <w:spacing w:line="256" w:lineRule="auto"/>
              <w:rPr>
                <w:rFonts w:eastAsia="Calibri"/>
                <w:b/>
                <w:bCs/>
              </w:rPr>
            </w:pPr>
          </w:p>
        </w:tc>
      </w:tr>
    </w:tbl>
    <w:p w14:paraId="5CAF9D01" w14:textId="25DF657A" w:rsidR="0083133A" w:rsidRDefault="005120A0" w:rsidP="00C47992">
      <w:pPr>
        <w:spacing w:line="256" w:lineRule="auto"/>
        <w:rPr>
          <w:rFonts w:asciiTheme="minorHAnsi" w:eastAsia="Calibri" w:hAnsiTheme="minorHAnsi"/>
        </w:rPr>
      </w:pPr>
      <w:r w:rsidRPr="00311CCE">
        <w:rPr>
          <w:rFonts w:asciiTheme="minorHAnsi" w:eastAsia="Calibri" w:hAnsiTheme="minorHAnsi"/>
        </w:rPr>
        <w:t>*Bidder may insert rows as needed.</w:t>
      </w:r>
    </w:p>
    <w:p w14:paraId="373B1EDE" w14:textId="23B9D582" w:rsidR="005120A0" w:rsidRPr="00B35A4D" w:rsidRDefault="005120A0" w:rsidP="00A35A01">
      <w:pPr>
        <w:pStyle w:val="Body"/>
        <w:rPr>
          <w:highlight w:val="green"/>
        </w:rPr>
      </w:pPr>
    </w:p>
    <w:sectPr w:rsidR="005120A0" w:rsidRPr="00B35A4D" w:rsidSect="007274F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10C5" w14:textId="77777777" w:rsidR="00DF4E0D" w:rsidRDefault="00DF4E0D">
      <w:pPr>
        <w:spacing w:after="0" w:line="240" w:lineRule="auto"/>
      </w:pPr>
      <w:r>
        <w:separator/>
      </w:r>
    </w:p>
    <w:p w14:paraId="33CE3853" w14:textId="77777777" w:rsidR="00DF4E0D" w:rsidRDefault="00DF4E0D"/>
  </w:endnote>
  <w:endnote w:type="continuationSeparator" w:id="0">
    <w:p w14:paraId="66C292BB" w14:textId="77777777" w:rsidR="00DF4E0D" w:rsidRDefault="00DF4E0D">
      <w:pPr>
        <w:spacing w:after="0" w:line="240" w:lineRule="auto"/>
      </w:pPr>
      <w:r>
        <w:continuationSeparator/>
      </w:r>
    </w:p>
    <w:p w14:paraId="5183FA08" w14:textId="77777777" w:rsidR="00DF4E0D" w:rsidRDefault="00DF4E0D"/>
  </w:endnote>
  <w:endnote w:type="continuationNotice" w:id="1">
    <w:p w14:paraId="7C68099B" w14:textId="77777777" w:rsidR="00DF4E0D" w:rsidRDefault="00DF4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502409402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442CBC8D" w14:textId="14BE6F96" w:rsidR="008932E3" w:rsidRPr="00D15FD8" w:rsidRDefault="008932E3" w:rsidP="007627EA">
            <w:pPr>
              <w:rPr>
                <w:sz w:val="20"/>
                <w:szCs w:val="18"/>
              </w:rPr>
            </w:pPr>
            <w:r w:rsidRPr="00D15FD8">
              <w:rPr>
                <w:sz w:val="20"/>
                <w:szCs w:val="18"/>
              </w:rPr>
              <w:t>Version 20</w:t>
            </w:r>
            <w:r w:rsidR="00076031">
              <w:rPr>
                <w:sz w:val="20"/>
                <w:szCs w:val="18"/>
              </w:rPr>
              <w:t>2</w:t>
            </w:r>
            <w:r w:rsidR="003B0A04">
              <w:rPr>
                <w:sz w:val="20"/>
                <w:szCs w:val="18"/>
              </w:rPr>
              <w:t>6</w:t>
            </w:r>
            <w:r w:rsidR="00076031">
              <w:rPr>
                <w:sz w:val="20"/>
                <w:szCs w:val="18"/>
              </w:rPr>
              <w:t>-</w:t>
            </w:r>
            <w:r w:rsidR="003B0A04">
              <w:rPr>
                <w:sz w:val="20"/>
                <w:szCs w:val="18"/>
              </w:rPr>
              <w:t>1</w:t>
            </w:r>
            <w:r w:rsidRPr="00D15FD8">
              <w:rPr>
                <w:sz w:val="20"/>
                <w:szCs w:val="18"/>
              </w:rPr>
              <w:tab/>
            </w:r>
            <w:r w:rsidRPr="00D15FD8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="007627EA">
              <w:rPr>
                <w:sz w:val="20"/>
                <w:szCs w:val="18"/>
              </w:rPr>
              <w:tab/>
            </w:r>
            <w:r w:rsidRPr="00D15FD8">
              <w:rPr>
                <w:sz w:val="20"/>
                <w:szCs w:val="18"/>
              </w:rPr>
              <w:t xml:space="preserve">Page </w:t>
            </w:r>
            <w:r w:rsidRPr="00D15FD8">
              <w:rPr>
                <w:b/>
                <w:bCs/>
                <w:sz w:val="20"/>
                <w:szCs w:val="20"/>
              </w:rPr>
              <w:fldChar w:fldCharType="begin"/>
            </w:r>
            <w:r w:rsidRPr="00D15FD8">
              <w:rPr>
                <w:b/>
                <w:bCs/>
                <w:sz w:val="20"/>
                <w:szCs w:val="18"/>
              </w:rPr>
              <w:instrText xml:space="preserve"> PAGE </w:instrText>
            </w:r>
            <w:r w:rsidRPr="00D15FD8">
              <w:rPr>
                <w:b/>
                <w:bCs/>
                <w:sz w:val="20"/>
                <w:szCs w:val="20"/>
              </w:rPr>
              <w:fldChar w:fldCharType="separate"/>
            </w:r>
            <w:r w:rsidRPr="00D15FD8">
              <w:rPr>
                <w:b/>
                <w:bCs/>
                <w:noProof/>
                <w:sz w:val="20"/>
                <w:szCs w:val="18"/>
              </w:rPr>
              <w:t>2</w:t>
            </w:r>
            <w:r w:rsidRPr="00D15FD8">
              <w:rPr>
                <w:b/>
                <w:bCs/>
                <w:sz w:val="20"/>
                <w:szCs w:val="20"/>
              </w:rPr>
              <w:fldChar w:fldCharType="end"/>
            </w:r>
            <w:r w:rsidRPr="00D15FD8">
              <w:rPr>
                <w:sz w:val="20"/>
                <w:szCs w:val="18"/>
              </w:rPr>
              <w:t xml:space="preserve"> of </w:t>
            </w:r>
            <w:r w:rsidRPr="00D15FD8">
              <w:rPr>
                <w:b/>
                <w:bCs/>
                <w:sz w:val="20"/>
                <w:szCs w:val="20"/>
              </w:rPr>
              <w:fldChar w:fldCharType="begin"/>
            </w:r>
            <w:r w:rsidRPr="00D15FD8">
              <w:rPr>
                <w:b/>
                <w:bCs/>
                <w:sz w:val="20"/>
                <w:szCs w:val="18"/>
              </w:rPr>
              <w:instrText xml:space="preserve"> NUMPAGES  </w:instrText>
            </w:r>
            <w:r w:rsidRPr="00D15FD8">
              <w:rPr>
                <w:b/>
                <w:bCs/>
                <w:sz w:val="20"/>
                <w:szCs w:val="20"/>
              </w:rPr>
              <w:fldChar w:fldCharType="separate"/>
            </w:r>
            <w:r w:rsidRPr="00D15FD8">
              <w:rPr>
                <w:b/>
                <w:bCs/>
                <w:noProof/>
                <w:sz w:val="20"/>
                <w:szCs w:val="18"/>
              </w:rPr>
              <w:t>2</w:t>
            </w:r>
            <w:r w:rsidRPr="00D15F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6E9A" w14:textId="77777777" w:rsidR="00DF4E0D" w:rsidRDefault="00DF4E0D">
      <w:pPr>
        <w:spacing w:after="0" w:line="240" w:lineRule="auto"/>
      </w:pPr>
      <w:r>
        <w:separator/>
      </w:r>
    </w:p>
    <w:p w14:paraId="1258B7CE" w14:textId="77777777" w:rsidR="00DF4E0D" w:rsidRDefault="00DF4E0D"/>
  </w:footnote>
  <w:footnote w:type="continuationSeparator" w:id="0">
    <w:p w14:paraId="624CFCDF" w14:textId="77777777" w:rsidR="00DF4E0D" w:rsidRDefault="00DF4E0D">
      <w:pPr>
        <w:spacing w:after="0" w:line="240" w:lineRule="auto"/>
      </w:pPr>
      <w:r>
        <w:continuationSeparator/>
      </w:r>
    </w:p>
    <w:p w14:paraId="3E8DCFA7" w14:textId="77777777" w:rsidR="00DF4E0D" w:rsidRDefault="00DF4E0D"/>
  </w:footnote>
  <w:footnote w:type="continuationNotice" w:id="1">
    <w:p w14:paraId="569DDBC9" w14:textId="77777777" w:rsidR="00DF4E0D" w:rsidRDefault="00DF4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5E6F" w14:textId="77777777" w:rsidR="008932E3" w:rsidRDefault="008932E3" w:rsidP="007274F3">
    <w:pPr>
      <w:jc w:val="right"/>
      <w:rPr>
        <w:rFonts w:ascii="Segoe UI Semibold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477E55C2" wp14:editId="54ACD435">
          <wp:extent cx="1828800" cy="402336"/>
          <wp:effectExtent l="0" t="0" r="0" b="0"/>
          <wp:docPr id="11" name="Picture 11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885B0" w14:textId="77777777" w:rsidR="008932E3" w:rsidRDefault="008932E3" w:rsidP="007274F3">
    <w:pPr>
      <w:spacing w:after="240"/>
      <w:jc w:val="right"/>
    </w:pPr>
    <w:r w:rsidRPr="00507F77">
      <w:rPr>
        <w:rFonts w:ascii="Segoe UI Semibold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060"/>
    <w:multiLevelType w:val="hybridMultilevel"/>
    <w:tmpl w:val="9DC638B6"/>
    <w:lvl w:ilvl="0" w:tplc="07C806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4A7"/>
    <w:multiLevelType w:val="hybridMultilevel"/>
    <w:tmpl w:val="C1D821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A7BAA"/>
    <w:multiLevelType w:val="hybridMultilevel"/>
    <w:tmpl w:val="17568A0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3B95"/>
    <w:multiLevelType w:val="hybridMultilevel"/>
    <w:tmpl w:val="B71E80DC"/>
    <w:lvl w:ilvl="0" w:tplc="DE46CA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46CC"/>
    <w:multiLevelType w:val="multilevel"/>
    <w:tmpl w:val="7B6C484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/>
        <w:bCs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5" w15:restartNumberingAfterBreak="0">
    <w:nsid w:val="19CD7197"/>
    <w:multiLevelType w:val="multilevel"/>
    <w:tmpl w:val="8D883F9A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theme="minorHAns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C35AC0"/>
    <w:multiLevelType w:val="hybridMultilevel"/>
    <w:tmpl w:val="77847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10981"/>
    <w:multiLevelType w:val="hybridMultilevel"/>
    <w:tmpl w:val="96EC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51489"/>
    <w:multiLevelType w:val="multilevel"/>
    <w:tmpl w:val="B25281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rial" w:hAnsi="Arial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9" w15:restartNumberingAfterBreak="0">
    <w:nsid w:val="2D1F2C98"/>
    <w:multiLevelType w:val="hybridMultilevel"/>
    <w:tmpl w:val="7BBE8A58"/>
    <w:lvl w:ilvl="0" w:tplc="F634D2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ptos" w:hAnsi="Apto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984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F5A02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C0975"/>
    <w:multiLevelType w:val="hybridMultilevel"/>
    <w:tmpl w:val="A9CC72F4"/>
    <w:name w:val="main_list22"/>
    <w:lvl w:ilvl="0" w:tplc="9962C3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/>
        <w:i w:val="0"/>
        <w:caps/>
        <w:lang w:val="en-US" w:eastAsia="en-US" w:bidi="ar-SA"/>
      </w:rPr>
    </w:lvl>
    <w:lvl w:ilvl="1" w:tplc="DA687FD6">
      <w:start w:val="1"/>
      <w:numFmt w:val="decimal"/>
      <w:lvlText w:val="2.1%2"/>
      <w:lvlJc w:val="left"/>
      <w:pPr>
        <w:tabs>
          <w:tab w:val="num" w:pos="860"/>
        </w:tabs>
        <w:ind w:left="0" w:firstLine="360"/>
      </w:pPr>
      <w:rPr>
        <w:rFonts w:hint="default"/>
        <w:b w:val="0"/>
        <w:i w:val="0"/>
        <w:caps w:val="0"/>
        <w:lang w:val="en-US" w:eastAsia="en-US" w:bidi="ar-SA"/>
      </w:rPr>
    </w:lvl>
    <w:lvl w:ilvl="2" w:tplc="74184B16">
      <w:start w:val="1"/>
      <w:numFmt w:val="lowerLetter"/>
      <w:lvlText w:val="(%3)"/>
      <w:lvlJc w:val="left"/>
      <w:pPr>
        <w:tabs>
          <w:tab w:val="num" w:pos="1540"/>
        </w:tabs>
        <w:ind w:left="220" w:firstLine="8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ADA077EC">
      <w:start w:val="1"/>
      <w:numFmt w:val="lowerRoman"/>
      <w:lvlText w:val="(%4)"/>
      <w:lvlJc w:val="left"/>
      <w:pPr>
        <w:tabs>
          <w:tab w:val="num" w:pos="1786"/>
        </w:tabs>
        <w:ind w:left="1786" w:hanging="461"/>
      </w:pPr>
      <w:rPr>
        <w:rFonts w:asciiTheme="minorHAnsi" w:hAnsiTheme="minorHAnsi" w:cstheme="minorHAnsi" w:hint="default"/>
        <w:b w:val="0"/>
        <w:i w:val="0"/>
        <w:lang w:val="en-US" w:eastAsia="en-US" w:bidi="ar-SA"/>
      </w:rPr>
    </w:lvl>
    <w:lvl w:ilvl="4" w:tplc="082CE1D6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5" w:tplc="7BACF79A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6" w:tplc="660AFCFE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  <w:lang w:val="en-US" w:eastAsia="en-US" w:bidi="ar-SA"/>
      </w:rPr>
    </w:lvl>
    <w:lvl w:ilvl="7" w:tplc="6956A986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8" w:tplc="1CB493B6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</w:abstractNum>
  <w:abstractNum w:abstractNumId="11" w15:restartNumberingAfterBreak="0">
    <w:nsid w:val="2FB90FF3"/>
    <w:multiLevelType w:val="hybridMultilevel"/>
    <w:tmpl w:val="B71E80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22AA"/>
    <w:multiLevelType w:val="hybridMultilevel"/>
    <w:tmpl w:val="F8D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B55E3"/>
    <w:multiLevelType w:val="hybridMultilevel"/>
    <w:tmpl w:val="C2BE8C24"/>
    <w:lvl w:ilvl="0" w:tplc="209C4D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53083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34CB1C58"/>
    <w:multiLevelType w:val="hybridMultilevel"/>
    <w:tmpl w:val="39A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2414"/>
    <w:multiLevelType w:val="hybridMultilevel"/>
    <w:tmpl w:val="92A2C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65231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85374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C742E0"/>
    <w:multiLevelType w:val="hybridMultilevel"/>
    <w:tmpl w:val="8C82E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00551C"/>
    <w:multiLevelType w:val="hybridMultilevel"/>
    <w:tmpl w:val="84367800"/>
    <w:lvl w:ilvl="0" w:tplc="FB3EFCDC">
      <w:start w:val="1"/>
      <w:numFmt w:val="decimal"/>
      <w:pStyle w:val="TableNumbering"/>
      <w:lvlText w:val="%1."/>
      <w:lvlJc w:val="left"/>
      <w:pPr>
        <w:tabs>
          <w:tab w:val="num" w:pos="180"/>
        </w:tabs>
        <w:ind w:left="360" w:hanging="360"/>
      </w:pPr>
      <w:rPr>
        <w:rFonts w:ascii="Aptos" w:hAnsi="Aptos" w:cstheme="minorHAnsi" w:hint="default"/>
        <w:b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A03329F"/>
    <w:multiLevelType w:val="hybridMultilevel"/>
    <w:tmpl w:val="F8DA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A04AA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3CAC4B9B"/>
    <w:multiLevelType w:val="multilevel"/>
    <w:tmpl w:val="5EEAA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  <w:u w:val="none"/>
      </w:rPr>
    </w:lvl>
    <w:lvl w:ilvl="2">
      <w:start w:val="1"/>
      <w:numFmt w:val="none"/>
      <w:lvlText w:val="(a)"/>
      <w:lvlJc w:val="left"/>
      <w:pPr>
        <w:ind w:left="1440" w:hanging="72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24" w15:restartNumberingAfterBreak="0">
    <w:nsid w:val="3CB820C3"/>
    <w:multiLevelType w:val="hybridMultilevel"/>
    <w:tmpl w:val="C1D82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066CFB"/>
    <w:multiLevelType w:val="hybridMultilevel"/>
    <w:tmpl w:val="5CB2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731F8"/>
    <w:multiLevelType w:val="hybridMultilevel"/>
    <w:tmpl w:val="D8FCD678"/>
    <w:lvl w:ilvl="0" w:tplc="528C4B22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49807743"/>
    <w:multiLevelType w:val="hybridMultilevel"/>
    <w:tmpl w:val="E53AA080"/>
    <w:lvl w:ilvl="0" w:tplc="D9A65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4EFC8C14">
      <w:start w:val="1"/>
      <w:numFmt w:val="lowerLetter"/>
      <w:lvlText w:val="%2."/>
      <w:lvlJc w:val="left"/>
      <w:pPr>
        <w:ind w:left="630" w:hanging="360"/>
      </w:pPr>
      <w:rPr>
        <w:rFonts w:hint="default"/>
        <w:b/>
        <w:bCs w:val="0"/>
      </w:rPr>
    </w:lvl>
    <w:lvl w:ilvl="2" w:tplc="3B602EB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92908"/>
    <w:multiLevelType w:val="hybridMultilevel"/>
    <w:tmpl w:val="9ECA1A20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D156E85"/>
    <w:multiLevelType w:val="hybridMultilevel"/>
    <w:tmpl w:val="17568A0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F1CD1"/>
    <w:multiLevelType w:val="hybridMultilevel"/>
    <w:tmpl w:val="492C9286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4F8E452D"/>
    <w:multiLevelType w:val="hybridMultilevel"/>
    <w:tmpl w:val="17568A0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0DF5"/>
    <w:multiLevelType w:val="multilevel"/>
    <w:tmpl w:val="B9C68B7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 w15:restartNumberingAfterBreak="0">
    <w:nsid w:val="58894368"/>
    <w:multiLevelType w:val="multilevel"/>
    <w:tmpl w:val="CD0825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4" w15:restartNumberingAfterBreak="0">
    <w:nsid w:val="5C560A05"/>
    <w:multiLevelType w:val="hybridMultilevel"/>
    <w:tmpl w:val="C088D82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E4FA8"/>
    <w:multiLevelType w:val="hybridMultilevel"/>
    <w:tmpl w:val="483220C8"/>
    <w:name w:val="main_list223"/>
    <w:lvl w:ilvl="0" w:tplc="E1B6C5CC">
      <w:start w:val="1"/>
      <w:numFmt w:val="lowerLetter"/>
      <w:lvlText w:val="(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5875CB"/>
    <w:multiLevelType w:val="hybridMultilevel"/>
    <w:tmpl w:val="9C0A94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C21F1C"/>
    <w:multiLevelType w:val="multilevel"/>
    <w:tmpl w:val="C46AA83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ptos" w:eastAsia="Times New Roman" w:hAnsi="Aptos" w:cs="Arial" w:hint="default"/>
        <w:b/>
        <w:bCs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8" w15:restartNumberingAfterBreak="0">
    <w:nsid w:val="62ED5715"/>
    <w:multiLevelType w:val="hybridMultilevel"/>
    <w:tmpl w:val="05247036"/>
    <w:lvl w:ilvl="0" w:tplc="40A2EC6E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73011"/>
    <w:multiLevelType w:val="hybridMultilevel"/>
    <w:tmpl w:val="17568A0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4466B"/>
    <w:multiLevelType w:val="hybridMultilevel"/>
    <w:tmpl w:val="132A9742"/>
    <w:lvl w:ilvl="0" w:tplc="EBFA9D6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en-US" w:eastAsia="en-US" w:bidi="ar-SA"/>
      </w:rPr>
    </w:lvl>
    <w:lvl w:ilvl="1" w:tplc="04090003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 w:eastAsia="en-US" w:bidi="ar-SA"/>
      </w:rPr>
    </w:lvl>
    <w:lvl w:ilvl="2" w:tplc="04090005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 w:eastAsia="en-US" w:bidi="ar-SA"/>
      </w:rPr>
    </w:lvl>
    <w:lvl w:ilvl="3" w:tplc="0409000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lang w:val="en-US" w:eastAsia="en-US" w:bidi="ar-SA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lang w:val="en-US" w:eastAsia="en-US" w:bidi="ar-SA"/>
      </w:rPr>
    </w:lvl>
    <w:lvl w:ilvl="5" w:tplc="04090005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lang w:val="en-US" w:eastAsia="en-US" w:bidi="ar-SA"/>
      </w:rPr>
    </w:lvl>
    <w:lvl w:ilvl="6" w:tplc="0409000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lang w:val="en-US" w:eastAsia="en-US" w:bidi="ar-SA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lang w:val="en-US" w:eastAsia="en-US" w:bidi="ar-SA"/>
      </w:rPr>
    </w:lvl>
    <w:lvl w:ilvl="8" w:tplc="04090005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lang w:val="en-US" w:eastAsia="en-US" w:bidi="ar-SA"/>
      </w:rPr>
    </w:lvl>
  </w:abstractNum>
  <w:abstractNum w:abstractNumId="41" w15:restartNumberingAfterBreak="0">
    <w:nsid w:val="6CC45AA4"/>
    <w:multiLevelType w:val="hybridMultilevel"/>
    <w:tmpl w:val="126C20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14BFA"/>
    <w:multiLevelType w:val="hybridMultilevel"/>
    <w:tmpl w:val="C088D820"/>
    <w:lvl w:ilvl="0" w:tplc="F25C469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C37C4"/>
    <w:multiLevelType w:val="multilevel"/>
    <w:tmpl w:val="F0AE09D4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Heading3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65A3BEF"/>
    <w:multiLevelType w:val="hybridMultilevel"/>
    <w:tmpl w:val="0A32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14FB4"/>
    <w:multiLevelType w:val="multilevel"/>
    <w:tmpl w:val="12386C9C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963168"/>
    <w:multiLevelType w:val="hybridMultilevel"/>
    <w:tmpl w:val="A55EA1B0"/>
    <w:lvl w:ilvl="0" w:tplc="6F08ED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06640">
    <w:abstractNumId w:val="17"/>
  </w:num>
  <w:num w:numId="2" w16cid:durableId="948049437">
    <w:abstractNumId w:val="19"/>
  </w:num>
  <w:num w:numId="3" w16cid:durableId="847914485">
    <w:abstractNumId w:val="27"/>
  </w:num>
  <w:num w:numId="4" w16cid:durableId="1373070661">
    <w:abstractNumId w:val="20"/>
  </w:num>
  <w:num w:numId="5" w16cid:durableId="2102020423">
    <w:abstractNumId w:val="9"/>
  </w:num>
  <w:num w:numId="6" w16cid:durableId="1362248226">
    <w:abstractNumId w:val="43"/>
  </w:num>
  <w:num w:numId="7" w16cid:durableId="1511604426">
    <w:abstractNumId w:val="40"/>
  </w:num>
  <w:num w:numId="8" w16cid:durableId="421149031">
    <w:abstractNumId w:val="45"/>
  </w:num>
  <w:num w:numId="9" w16cid:durableId="922030592">
    <w:abstractNumId w:val="32"/>
  </w:num>
  <w:num w:numId="10" w16cid:durableId="854347700">
    <w:abstractNumId w:val="8"/>
  </w:num>
  <w:num w:numId="11" w16cid:durableId="225996482">
    <w:abstractNumId w:val="5"/>
  </w:num>
  <w:num w:numId="12" w16cid:durableId="277881855">
    <w:abstractNumId w:val="23"/>
  </w:num>
  <w:num w:numId="13" w16cid:durableId="124157310">
    <w:abstractNumId w:val="33"/>
  </w:num>
  <w:num w:numId="14" w16cid:durableId="70584119">
    <w:abstractNumId w:val="4"/>
  </w:num>
  <w:num w:numId="15" w16cid:durableId="690959046">
    <w:abstractNumId w:val="37"/>
  </w:num>
  <w:num w:numId="16" w16cid:durableId="1212040126">
    <w:abstractNumId w:val="0"/>
  </w:num>
  <w:num w:numId="17" w16cid:durableId="838302953">
    <w:abstractNumId w:val="26"/>
  </w:num>
  <w:num w:numId="18" w16cid:durableId="302344909">
    <w:abstractNumId w:val="22"/>
  </w:num>
  <w:num w:numId="19" w16cid:durableId="1374965740">
    <w:abstractNumId w:val="14"/>
  </w:num>
  <w:num w:numId="20" w16cid:durableId="1488207790">
    <w:abstractNumId w:val="28"/>
  </w:num>
  <w:num w:numId="21" w16cid:durableId="230621888">
    <w:abstractNumId w:val="15"/>
  </w:num>
  <w:num w:numId="22" w16cid:durableId="2022315201">
    <w:abstractNumId w:val="44"/>
  </w:num>
  <w:num w:numId="23" w16cid:durableId="411781846">
    <w:abstractNumId w:val="6"/>
  </w:num>
  <w:num w:numId="24" w16cid:durableId="1062018081">
    <w:abstractNumId w:val="38"/>
  </w:num>
  <w:num w:numId="25" w16cid:durableId="389115393">
    <w:abstractNumId w:val="42"/>
  </w:num>
  <w:num w:numId="26" w16cid:durableId="734819251">
    <w:abstractNumId w:val="46"/>
  </w:num>
  <w:num w:numId="27" w16cid:durableId="1466510029">
    <w:abstractNumId w:val="7"/>
  </w:num>
  <w:num w:numId="28" w16cid:durableId="75369120">
    <w:abstractNumId w:val="25"/>
  </w:num>
  <w:num w:numId="29" w16cid:durableId="296833996">
    <w:abstractNumId w:val="34"/>
  </w:num>
  <w:num w:numId="30" w16cid:durableId="1586455641">
    <w:abstractNumId w:val="3"/>
  </w:num>
  <w:num w:numId="31" w16cid:durableId="1551577805">
    <w:abstractNumId w:val="12"/>
  </w:num>
  <w:num w:numId="32" w16cid:durableId="992567097">
    <w:abstractNumId w:val="21"/>
  </w:num>
  <w:num w:numId="33" w16cid:durableId="2085910246">
    <w:abstractNumId w:val="18"/>
  </w:num>
  <w:num w:numId="34" w16cid:durableId="733771562">
    <w:abstractNumId w:val="36"/>
  </w:num>
  <w:num w:numId="35" w16cid:durableId="1721857907">
    <w:abstractNumId w:val="24"/>
  </w:num>
  <w:num w:numId="36" w16cid:durableId="73746991">
    <w:abstractNumId w:val="43"/>
  </w:num>
  <w:num w:numId="37" w16cid:durableId="2106463038">
    <w:abstractNumId w:val="1"/>
  </w:num>
  <w:num w:numId="38" w16cid:durableId="55589360">
    <w:abstractNumId w:val="43"/>
  </w:num>
  <w:num w:numId="39" w16cid:durableId="1633826197">
    <w:abstractNumId w:val="43"/>
  </w:num>
  <w:num w:numId="40" w16cid:durableId="640501884">
    <w:abstractNumId w:val="30"/>
  </w:num>
  <w:num w:numId="41" w16cid:durableId="47271120">
    <w:abstractNumId w:val="2"/>
  </w:num>
  <w:num w:numId="42" w16cid:durableId="128399503">
    <w:abstractNumId w:val="31"/>
  </w:num>
  <w:num w:numId="43" w16cid:durableId="423036005">
    <w:abstractNumId w:val="16"/>
  </w:num>
  <w:num w:numId="44" w16cid:durableId="1108084178">
    <w:abstractNumId w:val="29"/>
  </w:num>
  <w:num w:numId="45" w16cid:durableId="402338281">
    <w:abstractNumId w:val="41"/>
  </w:num>
  <w:num w:numId="46" w16cid:durableId="1184395008">
    <w:abstractNumId w:val="13"/>
  </w:num>
  <w:num w:numId="47" w16cid:durableId="764299895">
    <w:abstractNumId w:val="39"/>
  </w:num>
  <w:num w:numId="48" w16cid:durableId="1332023676">
    <w:abstractNumId w:val="43"/>
  </w:num>
  <w:num w:numId="49" w16cid:durableId="162210575">
    <w:abstractNumId w:val="43"/>
  </w:num>
  <w:num w:numId="50" w16cid:durableId="1270044035">
    <w:abstractNumId w:val="43"/>
  </w:num>
  <w:num w:numId="51" w16cid:durableId="178087976">
    <w:abstractNumId w:val="43"/>
  </w:num>
  <w:num w:numId="52" w16cid:durableId="1421943973">
    <w:abstractNumId w:val="43"/>
  </w:num>
  <w:num w:numId="53" w16cid:durableId="1656177807">
    <w:abstractNumId w:val="43"/>
  </w:num>
  <w:num w:numId="54" w16cid:durableId="3617864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D"/>
    <w:rsid w:val="000059CB"/>
    <w:rsid w:val="00006043"/>
    <w:rsid w:val="00006518"/>
    <w:rsid w:val="00007CE9"/>
    <w:rsid w:val="0001052B"/>
    <w:rsid w:val="00014225"/>
    <w:rsid w:val="00020C2F"/>
    <w:rsid w:val="000213FF"/>
    <w:rsid w:val="0002425A"/>
    <w:rsid w:val="00026339"/>
    <w:rsid w:val="0003284F"/>
    <w:rsid w:val="000359A8"/>
    <w:rsid w:val="00035DAA"/>
    <w:rsid w:val="00040274"/>
    <w:rsid w:val="0005083A"/>
    <w:rsid w:val="00052BC7"/>
    <w:rsid w:val="00053F45"/>
    <w:rsid w:val="00057C37"/>
    <w:rsid w:val="0006041C"/>
    <w:rsid w:val="00061147"/>
    <w:rsid w:val="00066506"/>
    <w:rsid w:val="0006660F"/>
    <w:rsid w:val="000713CB"/>
    <w:rsid w:val="00072AB0"/>
    <w:rsid w:val="00072C2A"/>
    <w:rsid w:val="00072F36"/>
    <w:rsid w:val="00073B0A"/>
    <w:rsid w:val="00076031"/>
    <w:rsid w:val="00080F60"/>
    <w:rsid w:val="00082577"/>
    <w:rsid w:val="00083B78"/>
    <w:rsid w:val="00085DC6"/>
    <w:rsid w:val="000871EE"/>
    <w:rsid w:val="0008750C"/>
    <w:rsid w:val="000903FC"/>
    <w:rsid w:val="00091BD8"/>
    <w:rsid w:val="000925EC"/>
    <w:rsid w:val="00093EE1"/>
    <w:rsid w:val="00095075"/>
    <w:rsid w:val="00096D20"/>
    <w:rsid w:val="000A1BE1"/>
    <w:rsid w:val="000A276B"/>
    <w:rsid w:val="000A30E0"/>
    <w:rsid w:val="000A4E11"/>
    <w:rsid w:val="000A6C61"/>
    <w:rsid w:val="000B058D"/>
    <w:rsid w:val="000B5428"/>
    <w:rsid w:val="000C6AE2"/>
    <w:rsid w:val="000C6EC3"/>
    <w:rsid w:val="000D03D2"/>
    <w:rsid w:val="000D6DD5"/>
    <w:rsid w:val="000E1C6D"/>
    <w:rsid w:val="000E438B"/>
    <w:rsid w:val="000E729D"/>
    <w:rsid w:val="000E77A3"/>
    <w:rsid w:val="000E7B53"/>
    <w:rsid w:val="000F7272"/>
    <w:rsid w:val="0010011A"/>
    <w:rsid w:val="00101223"/>
    <w:rsid w:val="00101389"/>
    <w:rsid w:val="00106FF0"/>
    <w:rsid w:val="0011025E"/>
    <w:rsid w:val="0011089C"/>
    <w:rsid w:val="00114CB6"/>
    <w:rsid w:val="00116A8D"/>
    <w:rsid w:val="00116ABB"/>
    <w:rsid w:val="00121124"/>
    <w:rsid w:val="00125EBE"/>
    <w:rsid w:val="001307C1"/>
    <w:rsid w:val="00132131"/>
    <w:rsid w:val="00133661"/>
    <w:rsid w:val="00140FC7"/>
    <w:rsid w:val="00147077"/>
    <w:rsid w:val="001533C8"/>
    <w:rsid w:val="0016139F"/>
    <w:rsid w:val="00161DC8"/>
    <w:rsid w:val="00163090"/>
    <w:rsid w:val="001652EF"/>
    <w:rsid w:val="00167765"/>
    <w:rsid w:val="0017038B"/>
    <w:rsid w:val="00174F47"/>
    <w:rsid w:val="00180CA0"/>
    <w:rsid w:val="00180DE0"/>
    <w:rsid w:val="0018212E"/>
    <w:rsid w:val="00183338"/>
    <w:rsid w:val="001834E6"/>
    <w:rsid w:val="00184F64"/>
    <w:rsid w:val="0018785B"/>
    <w:rsid w:val="00191FE5"/>
    <w:rsid w:val="001A4201"/>
    <w:rsid w:val="001A481F"/>
    <w:rsid w:val="001A547A"/>
    <w:rsid w:val="001B231D"/>
    <w:rsid w:val="001B3132"/>
    <w:rsid w:val="001B694E"/>
    <w:rsid w:val="001B7424"/>
    <w:rsid w:val="001C08C4"/>
    <w:rsid w:val="001C18A5"/>
    <w:rsid w:val="001C3901"/>
    <w:rsid w:val="001D2F0A"/>
    <w:rsid w:val="001D440D"/>
    <w:rsid w:val="001D568B"/>
    <w:rsid w:val="001D6E9C"/>
    <w:rsid w:val="001E316C"/>
    <w:rsid w:val="001E4163"/>
    <w:rsid w:val="001E42DE"/>
    <w:rsid w:val="001F0512"/>
    <w:rsid w:val="001F2818"/>
    <w:rsid w:val="001F46E6"/>
    <w:rsid w:val="002026C0"/>
    <w:rsid w:val="00205507"/>
    <w:rsid w:val="002138A3"/>
    <w:rsid w:val="00214C50"/>
    <w:rsid w:val="002153E5"/>
    <w:rsid w:val="00216D18"/>
    <w:rsid w:val="002214D7"/>
    <w:rsid w:val="002250CB"/>
    <w:rsid w:val="002321BF"/>
    <w:rsid w:val="00232904"/>
    <w:rsid w:val="00233F79"/>
    <w:rsid w:val="00235075"/>
    <w:rsid w:val="00240421"/>
    <w:rsid w:val="00242896"/>
    <w:rsid w:val="00246F7B"/>
    <w:rsid w:val="00252A0F"/>
    <w:rsid w:val="0025597D"/>
    <w:rsid w:val="002615DD"/>
    <w:rsid w:val="00270504"/>
    <w:rsid w:val="00272F28"/>
    <w:rsid w:val="0027398C"/>
    <w:rsid w:val="002757D3"/>
    <w:rsid w:val="00281EB4"/>
    <w:rsid w:val="00287992"/>
    <w:rsid w:val="002945CF"/>
    <w:rsid w:val="002A58C5"/>
    <w:rsid w:val="002A5BD9"/>
    <w:rsid w:val="002A709E"/>
    <w:rsid w:val="002B2564"/>
    <w:rsid w:val="002B2FEA"/>
    <w:rsid w:val="002B3D92"/>
    <w:rsid w:val="002C0801"/>
    <w:rsid w:val="002C68BF"/>
    <w:rsid w:val="002C772B"/>
    <w:rsid w:val="002C781B"/>
    <w:rsid w:val="002D5DA2"/>
    <w:rsid w:val="002D67A1"/>
    <w:rsid w:val="002D680E"/>
    <w:rsid w:val="002D69F2"/>
    <w:rsid w:val="002D7707"/>
    <w:rsid w:val="002E25B9"/>
    <w:rsid w:val="002E2972"/>
    <w:rsid w:val="002E2AAA"/>
    <w:rsid w:val="002E2D31"/>
    <w:rsid w:val="002E41EA"/>
    <w:rsid w:val="002E4B72"/>
    <w:rsid w:val="002E4BB9"/>
    <w:rsid w:val="002E5E75"/>
    <w:rsid w:val="002E7CBB"/>
    <w:rsid w:val="002F32AA"/>
    <w:rsid w:val="002F4767"/>
    <w:rsid w:val="002F5DE5"/>
    <w:rsid w:val="003031AC"/>
    <w:rsid w:val="00305E8F"/>
    <w:rsid w:val="00311CCE"/>
    <w:rsid w:val="003133D4"/>
    <w:rsid w:val="0031364E"/>
    <w:rsid w:val="003146A1"/>
    <w:rsid w:val="00314D1E"/>
    <w:rsid w:val="0032286C"/>
    <w:rsid w:val="00322D33"/>
    <w:rsid w:val="00324F57"/>
    <w:rsid w:val="00330B69"/>
    <w:rsid w:val="003316F0"/>
    <w:rsid w:val="00341D12"/>
    <w:rsid w:val="00343C1C"/>
    <w:rsid w:val="00345FFA"/>
    <w:rsid w:val="00351ED5"/>
    <w:rsid w:val="00352AB7"/>
    <w:rsid w:val="0035403C"/>
    <w:rsid w:val="00355CEB"/>
    <w:rsid w:val="00356B68"/>
    <w:rsid w:val="003634D6"/>
    <w:rsid w:val="00363F84"/>
    <w:rsid w:val="00366CE3"/>
    <w:rsid w:val="003710BB"/>
    <w:rsid w:val="003711DC"/>
    <w:rsid w:val="00374349"/>
    <w:rsid w:val="00377C70"/>
    <w:rsid w:val="00382F86"/>
    <w:rsid w:val="0038326E"/>
    <w:rsid w:val="003909D8"/>
    <w:rsid w:val="00390BE0"/>
    <w:rsid w:val="00392574"/>
    <w:rsid w:val="00392CEC"/>
    <w:rsid w:val="003A1E82"/>
    <w:rsid w:val="003A20C0"/>
    <w:rsid w:val="003A2CA2"/>
    <w:rsid w:val="003A3BF8"/>
    <w:rsid w:val="003A3E05"/>
    <w:rsid w:val="003A463F"/>
    <w:rsid w:val="003A523C"/>
    <w:rsid w:val="003A7E97"/>
    <w:rsid w:val="003B0A04"/>
    <w:rsid w:val="003B5D58"/>
    <w:rsid w:val="003C2F1E"/>
    <w:rsid w:val="003C4949"/>
    <w:rsid w:val="003C5A2D"/>
    <w:rsid w:val="003C6B9E"/>
    <w:rsid w:val="003C784C"/>
    <w:rsid w:val="003D16D8"/>
    <w:rsid w:val="003D2CD0"/>
    <w:rsid w:val="003D3FBF"/>
    <w:rsid w:val="003D403F"/>
    <w:rsid w:val="003D4071"/>
    <w:rsid w:val="003D4F1D"/>
    <w:rsid w:val="003D5328"/>
    <w:rsid w:val="003E22D8"/>
    <w:rsid w:val="003E536F"/>
    <w:rsid w:val="003E7BF2"/>
    <w:rsid w:val="003F1F43"/>
    <w:rsid w:val="003F2783"/>
    <w:rsid w:val="003F5E50"/>
    <w:rsid w:val="003F6697"/>
    <w:rsid w:val="003F6E83"/>
    <w:rsid w:val="00400EAD"/>
    <w:rsid w:val="004047C0"/>
    <w:rsid w:val="004149D4"/>
    <w:rsid w:val="004160CE"/>
    <w:rsid w:val="00416648"/>
    <w:rsid w:val="00421B3B"/>
    <w:rsid w:val="004231B8"/>
    <w:rsid w:val="004242D7"/>
    <w:rsid w:val="004328DB"/>
    <w:rsid w:val="00435FA1"/>
    <w:rsid w:val="00437921"/>
    <w:rsid w:val="00437A13"/>
    <w:rsid w:val="004437C9"/>
    <w:rsid w:val="0044703C"/>
    <w:rsid w:val="0045475D"/>
    <w:rsid w:val="00460F2A"/>
    <w:rsid w:val="00463BBB"/>
    <w:rsid w:val="004705D2"/>
    <w:rsid w:val="00471833"/>
    <w:rsid w:val="00474A5D"/>
    <w:rsid w:val="004766DB"/>
    <w:rsid w:val="004772CF"/>
    <w:rsid w:val="004838BE"/>
    <w:rsid w:val="0048395D"/>
    <w:rsid w:val="00491649"/>
    <w:rsid w:val="004929DD"/>
    <w:rsid w:val="00493B5A"/>
    <w:rsid w:val="00494C5E"/>
    <w:rsid w:val="00495933"/>
    <w:rsid w:val="00497480"/>
    <w:rsid w:val="004A14EE"/>
    <w:rsid w:val="004A1C91"/>
    <w:rsid w:val="004B2231"/>
    <w:rsid w:val="004B3C03"/>
    <w:rsid w:val="004B651C"/>
    <w:rsid w:val="004B6CD0"/>
    <w:rsid w:val="004B78D1"/>
    <w:rsid w:val="004C1716"/>
    <w:rsid w:val="004D2AF8"/>
    <w:rsid w:val="004E163F"/>
    <w:rsid w:val="004E2C1D"/>
    <w:rsid w:val="004E2D3C"/>
    <w:rsid w:val="004E489B"/>
    <w:rsid w:val="004E4CCF"/>
    <w:rsid w:val="004E5A0D"/>
    <w:rsid w:val="004E5B24"/>
    <w:rsid w:val="004E6379"/>
    <w:rsid w:val="004F1BF7"/>
    <w:rsid w:val="004F1C1F"/>
    <w:rsid w:val="004F2B9C"/>
    <w:rsid w:val="004F35A5"/>
    <w:rsid w:val="004F5A34"/>
    <w:rsid w:val="0050418E"/>
    <w:rsid w:val="00505680"/>
    <w:rsid w:val="00510AC2"/>
    <w:rsid w:val="005120A0"/>
    <w:rsid w:val="0051291F"/>
    <w:rsid w:val="00512C84"/>
    <w:rsid w:val="005150DA"/>
    <w:rsid w:val="0051694C"/>
    <w:rsid w:val="00520971"/>
    <w:rsid w:val="0053234E"/>
    <w:rsid w:val="005324E1"/>
    <w:rsid w:val="00533651"/>
    <w:rsid w:val="00534A60"/>
    <w:rsid w:val="00536C44"/>
    <w:rsid w:val="0054360D"/>
    <w:rsid w:val="005466E1"/>
    <w:rsid w:val="00561FAA"/>
    <w:rsid w:val="0056212F"/>
    <w:rsid w:val="00563415"/>
    <w:rsid w:val="00563429"/>
    <w:rsid w:val="00571464"/>
    <w:rsid w:val="00571F6E"/>
    <w:rsid w:val="00577D14"/>
    <w:rsid w:val="00583F79"/>
    <w:rsid w:val="00584C76"/>
    <w:rsid w:val="00586FBE"/>
    <w:rsid w:val="00587188"/>
    <w:rsid w:val="00591A11"/>
    <w:rsid w:val="005931DD"/>
    <w:rsid w:val="005933C6"/>
    <w:rsid w:val="00597922"/>
    <w:rsid w:val="005A1E01"/>
    <w:rsid w:val="005A2C60"/>
    <w:rsid w:val="005A3D88"/>
    <w:rsid w:val="005A503D"/>
    <w:rsid w:val="005A537F"/>
    <w:rsid w:val="005A665E"/>
    <w:rsid w:val="005A78F2"/>
    <w:rsid w:val="005B23C1"/>
    <w:rsid w:val="005B3643"/>
    <w:rsid w:val="005B5B4E"/>
    <w:rsid w:val="005C0F5E"/>
    <w:rsid w:val="005C238B"/>
    <w:rsid w:val="005C3240"/>
    <w:rsid w:val="005C42E0"/>
    <w:rsid w:val="005C58AB"/>
    <w:rsid w:val="005D197C"/>
    <w:rsid w:val="005D1AAA"/>
    <w:rsid w:val="005E2885"/>
    <w:rsid w:val="005E3B4C"/>
    <w:rsid w:val="005E58A1"/>
    <w:rsid w:val="006064C0"/>
    <w:rsid w:val="006122BA"/>
    <w:rsid w:val="00612C61"/>
    <w:rsid w:val="00613FC3"/>
    <w:rsid w:val="006149AC"/>
    <w:rsid w:val="00614A2C"/>
    <w:rsid w:val="00614C9B"/>
    <w:rsid w:val="00615CCC"/>
    <w:rsid w:val="00616E51"/>
    <w:rsid w:val="00622F69"/>
    <w:rsid w:val="006253FF"/>
    <w:rsid w:val="0062565C"/>
    <w:rsid w:val="00627615"/>
    <w:rsid w:val="006307AF"/>
    <w:rsid w:val="00631562"/>
    <w:rsid w:val="00632306"/>
    <w:rsid w:val="006327A0"/>
    <w:rsid w:val="00634CB9"/>
    <w:rsid w:val="00637801"/>
    <w:rsid w:val="00637F2D"/>
    <w:rsid w:val="00640564"/>
    <w:rsid w:val="00645CA9"/>
    <w:rsid w:val="0064640C"/>
    <w:rsid w:val="00650CFC"/>
    <w:rsid w:val="006547DE"/>
    <w:rsid w:val="00655024"/>
    <w:rsid w:val="00661107"/>
    <w:rsid w:val="00661747"/>
    <w:rsid w:val="00670285"/>
    <w:rsid w:val="00675924"/>
    <w:rsid w:val="006803AF"/>
    <w:rsid w:val="006828FE"/>
    <w:rsid w:val="00682B4A"/>
    <w:rsid w:val="00682D38"/>
    <w:rsid w:val="00684AB8"/>
    <w:rsid w:val="00684B2E"/>
    <w:rsid w:val="00684D2C"/>
    <w:rsid w:val="006920CA"/>
    <w:rsid w:val="00695B00"/>
    <w:rsid w:val="006A6D99"/>
    <w:rsid w:val="006B1180"/>
    <w:rsid w:val="006B1651"/>
    <w:rsid w:val="006B41B5"/>
    <w:rsid w:val="006B4E98"/>
    <w:rsid w:val="006B67A0"/>
    <w:rsid w:val="006B75F0"/>
    <w:rsid w:val="006C2E96"/>
    <w:rsid w:val="006C3124"/>
    <w:rsid w:val="006C50E3"/>
    <w:rsid w:val="006C5E64"/>
    <w:rsid w:val="006C7ECC"/>
    <w:rsid w:val="006D0229"/>
    <w:rsid w:val="006D34F5"/>
    <w:rsid w:val="006D5041"/>
    <w:rsid w:val="006D569E"/>
    <w:rsid w:val="006D5FC8"/>
    <w:rsid w:val="006E1109"/>
    <w:rsid w:val="006E66BC"/>
    <w:rsid w:val="006F40B6"/>
    <w:rsid w:val="006F413F"/>
    <w:rsid w:val="006F62AA"/>
    <w:rsid w:val="007041A8"/>
    <w:rsid w:val="00705970"/>
    <w:rsid w:val="00705A42"/>
    <w:rsid w:val="00721308"/>
    <w:rsid w:val="00722262"/>
    <w:rsid w:val="00722412"/>
    <w:rsid w:val="007262F3"/>
    <w:rsid w:val="00726BD0"/>
    <w:rsid w:val="007274F3"/>
    <w:rsid w:val="007354D5"/>
    <w:rsid w:val="00735C11"/>
    <w:rsid w:val="00735CC6"/>
    <w:rsid w:val="00737A7D"/>
    <w:rsid w:val="007417BB"/>
    <w:rsid w:val="0074209F"/>
    <w:rsid w:val="00745CE5"/>
    <w:rsid w:val="00746BDC"/>
    <w:rsid w:val="00752BE3"/>
    <w:rsid w:val="00753E75"/>
    <w:rsid w:val="00756AF8"/>
    <w:rsid w:val="0076002A"/>
    <w:rsid w:val="007627EA"/>
    <w:rsid w:val="00762800"/>
    <w:rsid w:val="007637E0"/>
    <w:rsid w:val="007668D3"/>
    <w:rsid w:val="00767EBA"/>
    <w:rsid w:val="00767F0F"/>
    <w:rsid w:val="007723BD"/>
    <w:rsid w:val="00773803"/>
    <w:rsid w:val="007847BC"/>
    <w:rsid w:val="00785F87"/>
    <w:rsid w:val="00790D93"/>
    <w:rsid w:val="007948C5"/>
    <w:rsid w:val="00795A8D"/>
    <w:rsid w:val="00796334"/>
    <w:rsid w:val="00797568"/>
    <w:rsid w:val="0079764F"/>
    <w:rsid w:val="00797B6F"/>
    <w:rsid w:val="007A6106"/>
    <w:rsid w:val="007B2CE0"/>
    <w:rsid w:val="007B35C2"/>
    <w:rsid w:val="007B35F6"/>
    <w:rsid w:val="007B3907"/>
    <w:rsid w:val="007B63FE"/>
    <w:rsid w:val="007C3BC9"/>
    <w:rsid w:val="007C45C0"/>
    <w:rsid w:val="007C683F"/>
    <w:rsid w:val="007D1C89"/>
    <w:rsid w:val="007D429F"/>
    <w:rsid w:val="007E0B2D"/>
    <w:rsid w:val="007E4EE2"/>
    <w:rsid w:val="007E63F9"/>
    <w:rsid w:val="007F22DC"/>
    <w:rsid w:val="00802648"/>
    <w:rsid w:val="00803343"/>
    <w:rsid w:val="00803BC8"/>
    <w:rsid w:val="0081037C"/>
    <w:rsid w:val="0081652B"/>
    <w:rsid w:val="00821A9B"/>
    <w:rsid w:val="008254F1"/>
    <w:rsid w:val="0083133A"/>
    <w:rsid w:val="0083588A"/>
    <w:rsid w:val="00845360"/>
    <w:rsid w:val="00847099"/>
    <w:rsid w:val="00847B50"/>
    <w:rsid w:val="0085349B"/>
    <w:rsid w:val="008547F8"/>
    <w:rsid w:val="00854B05"/>
    <w:rsid w:val="00855CBC"/>
    <w:rsid w:val="00855D31"/>
    <w:rsid w:val="008600E2"/>
    <w:rsid w:val="00861967"/>
    <w:rsid w:val="0086591D"/>
    <w:rsid w:val="00865D3D"/>
    <w:rsid w:val="00872CA1"/>
    <w:rsid w:val="008750A5"/>
    <w:rsid w:val="0087522D"/>
    <w:rsid w:val="00877462"/>
    <w:rsid w:val="00885FBD"/>
    <w:rsid w:val="00886918"/>
    <w:rsid w:val="00887D64"/>
    <w:rsid w:val="008903AA"/>
    <w:rsid w:val="008912C5"/>
    <w:rsid w:val="008914E4"/>
    <w:rsid w:val="00891CB8"/>
    <w:rsid w:val="008932E3"/>
    <w:rsid w:val="008A056A"/>
    <w:rsid w:val="008A1894"/>
    <w:rsid w:val="008A41D9"/>
    <w:rsid w:val="008A7846"/>
    <w:rsid w:val="008B0E95"/>
    <w:rsid w:val="008B2326"/>
    <w:rsid w:val="008B4D1B"/>
    <w:rsid w:val="008B5746"/>
    <w:rsid w:val="008C609E"/>
    <w:rsid w:val="008C6451"/>
    <w:rsid w:val="008D015E"/>
    <w:rsid w:val="008D073E"/>
    <w:rsid w:val="008D6FF5"/>
    <w:rsid w:val="008E19E0"/>
    <w:rsid w:val="008E2F77"/>
    <w:rsid w:val="008F00E5"/>
    <w:rsid w:val="008F0D19"/>
    <w:rsid w:val="008F78A8"/>
    <w:rsid w:val="00903895"/>
    <w:rsid w:val="0090516E"/>
    <w:rsid w:val="0091295D"/>
    <w:rsid w:val="0091300E"/>
    <w:rsid w:val="00913C97"/>
    <w:rsid w:val="009171DD"/>
    <w:rsid w:val="00917FD9"/>
    <w:rsid w:val="00923241"/>
    <w:rsid w:val="00923990"/>
    <w:rsid w:val="009250B7"/>
    <w:rsid w:val="0092723E"/>
    <w:rsid w:val="009274A6"/>
    <w:rsid w:val="009275CF"/>
    <w:rsid w:val="00933612"/>
    <w:rsid w:val="00934FD8"/>
    <w:rsid w:val="00941BF4"/>
    <w:rsid w:val="00943C11"/>
    <w:rsid w:val="00944E7C"/>
    <w:rsid w:val="00945878"/>
    <w:rsid w:val="00954779"/>
    <w:rsid w:val="009724CD"/>
    <w:rsid w:val="00974417"/>
    <w:rsid w:val="00975623"/>
    <w:rsid w:val="0097630A"/>
    <w:rsid w:val="00977285"/>
    <w:rsid w:val="00981F0C"/>
    <w:rsid w:val="00983C7F"/>
    <w:rsid w:val="00984239"/>
    <w:rsid w:val="00987A41"/>
    <w:rsid w:val="0099458D"/>
    <w:rsid w:val="00995BE8"/>
    <w:rsid w:val="009A2C68"/>
    <w:rsid w:val="009A436E"/>
    <w:rsid w:val="009A5D94"/>
    <w:rsid w:val="009A6CE4"/>
    <w:rsid w:val="009A6D7E"/>
    <w:rsid w:val="009A76A0"/>
    <w:rsid w:val="009B267D"/>
    <w:rsid w:val="009B32F0"/>
    <w:rsid w:val="009B69E0"/>
    <w:rsid w:val="009B709F"/>
    <w:rsid w:val="009C0EC2"/>
    <w:rsid w:val="009C264F"/>
    <w:rsid w:val="009C67B0"/>
    <w:rsid w:val="009D4064"/>
    <w:rsid w:val="009D56D5"/>
    <w:rsid w:val="009D59F5"/>
    <w:rsid w:val="009D7638"/>
    <w:rsid w:val="009E3C86"/>
    <w:rsid w:val="009E4A96"/>
    <w:rsid w:val="009F1ABE"/>
    <w:rsid w:val="009F33AB"/>
    <w:rsid w:val="00A0070B"/>
    <w:rsid w:val="00A01FF2"/>
    <w:rsid w:val="00A10671"/>
    <w:rsid w:val="00A14AAD"/>
    <w:rsid w:val="00A16788"/>
    <w:rsid w:val="00A17656"/>
    <w:rsid w:val="00A24D12"/>
    <w:rsid w:val="00A252F1"/>
    <w:rsid w:val="00A301E9"/>
    <w:rsid w:val="00A35A01"/>
    <w:rsid w:val="00A369B5"/>
    <w:rsid w:val="00A408D5"/>
    <w:rsid w:val="00A40A72"/>
    <w:rsid w:val="00A40D22"/>
    <w:rsid w:val="00A41125"/>
    <w:rsid w:val="00A4248F"/>
    <w:rsid w:val="00A44FF8"/>
    <w:rsid w:val="00A47A2C"/>
    <w:rsid w:val="00A5162B"/>
    <w:rsid w:val="00A535DD"/>
    <w:rsid w:val="00A53AFA"/>
    <w:rsid w:val="00A5707C"/>
    <w:rsid w:val="00A578EA"/>
    <w:rsid w:val="00A6141D"/>
    <w:rsid w:val="00A61DAD"/>
    <w:rsid w:val="00A63BBC"/>
    <w:rsid w:val="00A71729"/>
    <w:rsid w:val="00A75C03"/>
    <w:rsid w:val="00A800C0"/>
    <w:rsid w:val="00A8238A"/>
    <w:rsid w:val="00A84E11"/>
    <w:rsid w:val="00A87920"/>
    <w:rsid w:val="00A90AD8"/>
    <w:rsid w:val="00A91C33"/>
    <w:rsid w:val="00A91DB1"/>
    <w:rsid w:val="00AA3733"/>
    <w:rsid w:val="00AA7DC0"/>
    <w:rsid w:val="00AB00C5"/>
    <w:rsid w:val="00AB57F9"/>
    <w:rsid w:val="00AB6E7A"/>
    <w:rsid w:val="00AC16FC"/>
    <w:rsid w:val="00AD1172"/>
    <w:rsid w:val="00AD2212"/>
    <w:rsid w:val="00AD2E3C"/>
    <w:rsid w:val="00AD3890"/>
    <w:rsid w:val="00AD3C9B"/>
    <w:rsid w:val="00AD3E98"/>
    <w:rsid w:val="00AD7C0B"/>
    <w:rsid w:val="00AE0074"/>
    <w:rsid w:val="00AF0B4E"/>
    <w:rsid w:val="00AF2401"/>
    <w:rsid w:val="00AF5C3F"/>
    <w:rsid w:val="00B048F9"/>
    <w:rsid w:val="00B11DAE"/>
    <w:rsid w:val="00B11FA4"/>
    <w:rsid w:val="00B16901"/>
    <w:rsid w:val="00B23B67"/>
    <w:rsid w:val="00B24BBC"/>
    <w:rsid w:val="00B24F69"/>
    <w:rsid w:val="00B24FD7"/>
    <w:rsid w:val="00B3297C"/>
    <w:rsid w:val="00B35A4D"/>
    <w:rsid w:val="00B362CA"/>
    <w:rsid w:val="00B3634C"/>
    <w:rsid w:val="00B40AFA"/>
    <w:rsid w:val="00B40B0B"/>
    <w:rsid w:val="00B6215C"/>
    <w:rsid w:val="00B6228D"/>
    <w:rsid w:val="00B62925"/>
    <w:rsid w:val="00B637DC"/>
    <w:rsid w:val="00B6489B"/>
    <w:rsid w:val="00B704BD"/>
    <w:rsid w:val="00B755F2"/>
    <w:rsid w:val="00B85EF1"/>
    <w:rsid w:val="00B920A3"/>
    <w:rsid w:val="00B92AF3"/>
    <w:rsid w:val="00B93A57"/>
    <w:rsid w:val="00B93B7A"/>
    <w:rsid w:val="00B94437"/>
    <w:rsid w:val="00B946E6"/>
    <w:rsid w:val="00BA004F"/>
    <w:rsid w:val="00BA0558"/>
    <w:rsid w:val="00BA4216"/>
    <w:rsid w:val="00BA53AC"/>
    <w:rsid w:val="00BA6721"/>
    <w:rsid w:val="00BA73A7"/>
    <w:rsid w:val="00BB040F"/>
    <w:rsid w:val="00BB1385"/>
    <w:rsid w:val="00BB221A"/>
    <w:rsid w:val="00BB3C47"/>
    <w:rsid w:val="00BC5BD3"/>
    <w:rsid w:val="00BD08A4"/>
    <w:rsid w:val="00BD2059"/>
    <w:rsid w:val="00BD3852"/>
    <w:rsid w:val="00BD3ABC"/>
    <w:rsid w:val="00BD7267"/>
    <w:rsid w:val="00BE096C"/>
    <w:rsid w:val="00C01B2B"/>
    <w:rsid w:val="00C01C69"/>
    <w:rsid w:val="00C01EE1"/>
    <w:rsid w:val="00C02C54"/>
    <w:rsid w:val="00C035C7"/>
    <w:rsid w:val="00C075CC"/>
    <w:rsid w:val="00C151EA"/>
    <w:rsid w:val="00C15E2C"/>
    <w:rsid w:val="00C16D12"/>
    <w:rsid w:val="00C2058C"/>
    <w:rsid w:val="00C2336E"/>
    <w:rsid w:val="00C24F3E"/>
    <w:rsid w:val="00C25C64"/>
    <w:rsid w:val="00C26017"/>
    <w:rsid w:val="00C26C97"/>
    <w:rsid w:val="00C2782B"/>
    <w:rsid w:val="00C27F90"/>
    <w:rsid w:val="00C32DF4"/>
    <w:rsid w:val="00C33DFF"/>
    <w:rsid w:val="00C36DCD"/>
    <w:rsid w:val="00C407E7"/>
    <w:rsid w:val="00C40F38"/>
    <w:rsid w:val="00C419F5"/>
    <w:rsid w:val="00C45212"/>
    <w:rsid w:val="00C47399"/>
    <w:rsid w:val="00C47992"/>
    <w:rsid w:val="00C50C9A"/>
    <w:rsid w:val="00C51C1F"/>
    <w:rsid w:val="00C536CA"/>
    <w:rsid w:val="00C55B52"/>
    <w:rsid w:val="00C57AE6"/>
    <w:rsid w:val="00C61501"/>
    <w:rsid w:val="00C6369D"/>
    <w:rsid w:val="00C65DF8"/>
    <w:rsid w:val="00C8318C"/>
    <w:rsid w:val="00C85B9E"/>
    <w:rsid w:val="00C86CF1"/>
    <w:rsid w:val="00C938FE"/>
    <w:rsid w:val="00C94526"/>
    <w:rsid w:val="00C97156"/>
    <w:rsid w:val="00CA2145"/>
    <w:rsid w:val="00CA737A"/>
    <w:rsid w:val="00CA7B67"/>
    <w:rsid w:val="00CB12C4"/>
    <w:rsid w:val="00CB4A2E"/>
    <w:rsid w:val="00CB77A2"/>
    <w:rsid w:val="00CD264E"/>
    <w:rsid w:val="00CD5859"/>
    <w:rsid w:val="00CD73F3"/>
    <w:rsid w:val="00CE10AD"/>
    <w:rsid w:val="00CE1D1A"/>
    <w:rsid w:val="00CE32D0"/>
    <w:rsid w:val="00CE37C6"/>
    <w:rsid w:val="00CE4589"/>
    <w:rsid w:val="00CF36FA"/>
    <w:rsid w:val="00CF4F45"/>
    <w:rsid w:val="00CF7D0C"/>
    <w:rsid w:val="00D015BD"/>
    <w:rsid w:val="00D03FEB"/>
    <w:rsid w:val="00D0523D"/>
    <w:rsid w:val="00D066CA"/>
    <w:rsid w:val="00D11F6D"/>
    <w:rsid w:val="00D15C45"/>
    <w:rsid w:val="00D22746"/>
    <w:rsid w:val="00D2623D"/>
    <w:rsid w:val="00D301A2"/>
    <w:rsid w:val="00D312D5"/>
    <w:rsid w:val="00D33922"/>
    <w:rsid w:val="00D37F85"/>
    <w:rsid w:val="00D4153C"/>
    <w:rsid w:val="00D4397C"/>
    <w:rsid w:val="00D45911"/>
    <w:rsid w:val="00D50774"/>
    <w:rsid w:val="00D578B2"/>
    <w:rsid w:val="00D617EE"/>
    <w:rsid w:val="00D62722"/>
    <w:rsid w:val="00D67AA7"/>
    <w:rsid w:val="00D72D7F"/>
    <w:rsid w:val="00D81248"/>
    <w:rsid w:val="00D83694"/>
    <w:rsid w:val="00D84D79"/>
    <w:rsid w:val="00D85CE7"/>
    <w:rsid w:val="00D87595"/>
    <w:rsid w:val="00D9018E"/>
    <w:rsid w:val="00D9483E"/>
    <w:rsid w:val="00D950A2"/>
    <w:rsid w:val="00D9627F"/>
    <w:rsid w:val="00D97EE2"/>
    <w:rsid w:val="00DA13CA"/>
    <w:rsid w:val="00DA273D"/>
    <w:rsid w:val="00DA465B"/>
    <w:rsid w:val="00DA6445"/>
    <w:rsid w:val="00DB0F54"/>
    <w:rsid w:val="00DB2BDA"/>
    <w:rsid w:val="00DB54E5"/>
    <w:rsid w:val="00DB5BA7"/>
    <w:rsid w:val="00DC192E"/>
    <w:rsid w:val="00DC31A8"/>
    <w:rsid w:val="00DC6437"/>
    <w:rsid w:val="00DD2B9A"/>
    <w:rsid w:val="00DE0C01"/>
    <w:rsid w:val="00DE12FA"/>
    <w:rsid w:val="00DE3374"/>
    <w:rsid w:val="00DF2A3F"/>
    <w:rsid w:val="00DF3F7F"/>
    <w:rsid w:val="00DF44C7"/>
    <w:rsid w:val="00DF4E0D"/>
    <w:rsid w:val="00DF68A1"/>
    <w:rsid w:val="00E0058A"/>
    <w:rsid w:val="00E0735A"/>
    <w:rsid w:val="00E10AD4"/>
    <w:rsid w:val="00E10E7A"/>
    <w:rsid w:val="00E12381"/>
    <w:rsid w:val="00E13373"/>
    <w:rsid w:val="00E13E08"/>
    <w:rsid w:val="00E16199"/>
    <w:rsid w:val="00E215E1"/>
    <w:rsid w:val="00E2249D"/>
    <w:rsid w:val="00E2282D"/>
    <w:rsid w:val="00E3344A"/>
    <w:rsid w:val="00E33F0D"/>
    <w:rsid w:val="00E35F06"/>
    <w:rsid w:val="00E3737D"/>
    <w:rsid w:val="00E41DA1"/>
    <w:rsid w:val="00E4381F"/>
    <w:rsid w:val="00E4519A"/>
    <w:rsid w:val="00E46250"/>
    <w:rsid w:val="00E471BF"/>
    <w:rsid w:val="00E52424"/>
    <w:rsid w:val="00E56D22"/>
    <w:rsid w:val="00E60561"/>
    <w:rsid w:val="00E62917"/>
    <w:rsid w:val="00E679E8"/>
    <w:rsid w:val="00E67B2E"/>
    <w:rsid w:val="00E71AE2"/>
    <w:rsid w:val="00E73677"/>
    <w:rsid w:val="00E744CE"/>
    <w:rsid w:val="00E81EFB"/>
    <w:rsid w:val="00E83BF2"/>
    <w:rsid w:val="00E860AB"/>
    <w:rsid w:val="00E92760"/>
    <w:rsid w:val="00E93F31"/>
    <w:rsid w:val="00E95B7D"/>
    <w:rsid w:val="00E96872"/>
    <w:rsid w:val="00EA6B00"/>
    <w:rsid w:val="00EC22E2"/>
    <w:rsid w:val="00ED3029"/>
    <w:rsid w:val="00ED493B"/>
    <w:rsid w:val="00ED4F0B"/>
    <w:rsid w:val="00ED5006"/>
    <w:rsid w:val="00ED55EA"/>
    <w:rsid w:val="00ED7C5F"/>
    <w:rsid w:val="00EE0D5B"/>
    <w:rsid w:val="00EE61C0"/>
    <w:rsid w:val="00EF0463"/>
    <w:rsid w:val="00EF2AE2"/>
    <w:rsid w:val="00EF7C83"/>
    <w:rsid w:val="00F0069E"/>
    <w:rsid w:val="00F0140D"/>
    <w:rsid w:val="00F02387"/>
    <w:rsid w:val="00F06025"/>
    <w:rsid w:val="00F06046"/>
    <w:rsid w:val="00F06A3D"/>
    <w:rsid w:val="00F07E5E"/>
    <w:rsid w:val="00F11473"/>
    <w:rsid w:val="00F125C5"/>
    <w:rsid w:val="00F13616"/>
    <w:rsid w:val="00F13AAA"/>
    <w:rsid w:val="00F13B76"/>
    <w:rsid w:val="00F22CA9"/>
    <w:rsid w:val="00F26004"/>
    <w:rsid w:val="00F417FC"/>
    <w:rsid w:val="00F44DA0"/>
    <w:rsid w:val="00F46BDC"/>
    <w:rsid w:val="00F46E57"/>
    <w:rsid w:val="00F50975"/>
    <w:rsid w:val="00F5167D"/>
    <w:rsid w:val="00F53D57"/>
    <w:rsid w:val="00F54096"/>
    <w:rsid w:val="00F57CA9"/>
    <w:rsid w:val="00F6432B"/>
    <w:rsid w:val="00F65A16"/>
    <w:rsid w:val="00F72977"/>
    <w:rsid w:val="00F732A4"/>
    <w:rsid w:val="00F83779"/>
    <w:rsid w:val="00F8748E"/>
    <w:rsid w:val="00F908F5"/>
    <w:rsid w:val="00F9708C"/>
    <w:rsid w:val="00FA1D3A"/>
    <w:rsid w:val="00FA3FF8"/>
    <w:rsid w:val="00FA4904"/>
    <w:rsid w:val="00FA4DD2"/>
    <w:rsid w:val="00FA61CF"/>
    <w:rsid w:val="00FB1CF4"/>
    <w:rsid w:val="00FB3E30"/>
    <w:rsid w:val="00FB481F"/>
    <w:rsid w:val="00FB6056"/>
    <w:rsid w:val="00FC1ACF"/>
    <w:rsid w:val="00FC2E3E"/>
    <w:rsid w:val="00FC67DD"/>
    <w:rsid w:val="00FC74EB"/>
    <w:rsid w:val="00FD0377"/>
    <w:rsid w:val="00FD5059"/>
    <w:rsid w:val="00FE0B4A"/>
    <w:rsid w:val="00FE11EF"/>
    <w:rsid w:val="00FE3B3B"/>
    <w:rsid w:val="00FE3EF8"/>
    <w:rsid w:val="00FE431A"/>
    <w:rsid w:val="00FE58CE"/>
    <w:rsid w:val="00FF2167"/>
    <w:rsid w:val="00FF2763"/>
    <w:rsid w:val="00FF4966"/>
    <w:rsid w:val="00FF541F"/>
    <w:rsid w:val="00FF5643"/>
    <w:rsid w:val="00FF60AF"/>
    <w:rsid w:val="00FF6262"/>
    <w:rsid w:val="00FF656D"/>
    <w:rsid w:val="00FF6AD9"/>
    <w:rsid w:val="01890A18"/>
    <w:rsid w:val="01F135A0"/>
    <w:rsid w:val="065A7FAB"/>
    <w:rsid w:val="066D0F9B"/>
    <w:rsid w:val="093DA25F"/>
    <w:rsid w:val="1081137C"/>
    <w:rsid w:val="112943B9"/>
    <w:rsid w:val="16F8BF01"/>
    <w:rsid w:val="1A250F01"/>
    <w:rsid w:val="1DB03787"/>
    <w:rsid w:val="1DC5ACD2"/>
    <w:rsid w:val="1E0A2519"/>
    <w:rsid w:val="1F63F10B"/>
    <w:rsid w:val="1F9877BE"/>
    <w:rsid w:val="20E1A9DD"/>
    <w:rsid w:val="216AF1E2"/>
    <w:rsid w:val="280802DF"/>
    <w:rsid w:val="29813FAD"/>
    <w:rsid w:val="2A22A41E"/>
    <w:rsid w:val="2D6ED68E"/>
    <w:rsid w:val="2FD866F7"/>
    <w:rsid w:val="2FE8A4DA"/>
    <w:rsid w:val="3175623A"/>
    <w:rsid w:val="319D69C1"/>
    <w:rsid w:val="3254D952"/>
    <w:rsid w:val="3313FD2D"/>
    <w:rsid w:val="33FBB85C"/>
    <w:rsid w:val="34AF8F81"/>
    <w:rsid w:val="3837DFA3"/>
    <w:rsid w:val="38C3D6ED"/>
    <w:rsid w:val="3AF1984E"/>
    <w:rsid w:val="3C47AA43"/>
    <w:rsid w:val="3C82021A"/>
    <w:rsid w:val="3DD5C92F"/>
    <w:rsid w:val="409BA974"/>
    <w:rsid w:val="42A11BD7"/>
    <w:rsid w:val="43244645"/>
    <w:rsid w:val="438B213B"/>
    <w:rsid w:val="43C0D9B3"/>
    <w:rsid w:val="455EE8D8"/>
    <w:rsid w:val="455F8983"/>
    <w:rsid w:val="466D452F"/>
    <w:rsid w:val="4B260C70"/>
    <w:rsid w:val="4C018F47"/>
    <w:rsid w:val="4C94FBD3"/>
    <w:rsid w:val="4F9C7E80"/>
    <w:rsid w:val="54DFA09D"/>
    <w:rsid w:val="565371A1"/>
    <w:rsid w:val="5BB06CBA"/>
    <w:rsid w:val="5CEA4EFB"/>
    <w:rsid w:val="5F2CE6DF"/>
    <w:rsid w:val="5F651871"/>
    <w:rsid w:val="61477230"/>
    <w:rsid w:val="615E8464"/>
    <w:rsid w:val="684F6EF7"/>
    <w:rsid w:val="6A4EE641"/>
    <w:rsid w:val="6B2B37A0"/>
    <w:rsid w:val="6BC9B89A"/>
    <w:rsid w:val="6F22981E"/>
    <w:rsid w:val="710C2C02"/>
    <w:rsid w:val="74F29303"/>
    <w:rsid w:val="7CB88FFF"/>
    <w:rsid w:val="7EEF6527"/>
    <w:rsid w:val="7F15E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5735C"/>
  <w15:chartTrackingRefBased/>
  <w15:docId w15:val="{A82D93EF-6066-4AF4-9470-9AB0326C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2C772B"/>
    <w:pPr>
      <w:pBdr>
        <w:bottom w:val="single" w:sz="12" w:space="1" w:color="0067AC"/>
      </w:pBdr>
      <w:tabs>
        <w:tab w:val="right" w:pos="10800"/>
      </w:tabs>
      <w:spacing w:before="240" w:after="360" w:line="240" w:lineRule="auto"/>
      <w:outlineLvl w:val="0"/>
    </w:pPr>
    <w:rPr>
      <w:rFonts w:asciiTheme="majorHAnsi" w:hAnsiTheme="majorHAnsi"/>
      <w:b/>
      <w:caps/>
      <w:kern w:val="0"/>
      <w:sz w:val="40"/>
      <w14:ligatures w14:val="none"/>
    </w:rPr>
  </w:style>
  <w:style w:type="paragraph" w:styleId="Heading2">
    <w:name w:val="heading 2"/>
    <w:aliases w:val="Schedule A - Level 1"/>
    <w:basedOn w:val="Normal"/>
    <w:next w:val="Normal"/>
    <w:link w:val="Heading2Char"/>
    <w:uiPriority w:val="9"/>
    <w:unhideWhenUsed/>
    <w:qFormat/>
    <w:rsid w:val="002C772B"/>
    <w:pPr>
      <w:keepNext/>
      <w:keepLines/>
      <w:numPr>
        <w:numId w:val="6"/>
      </w:numPr>
      <w:spacing w:before="120" w:after="0" w:line="240" w:lineRule="auto"/>
      <w:outlineLvl w:val="1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3">
    <w:name w:val="heading 3"/>
    <w:aliases w:val="Schedule A - Level 2"/>
    <w:basedOn w:val="Normal"/>
    <w:next w:val="Normal"/>
    <w:link w:val="Heading3Char"/>
    <w:uiPriority w:val="9"/>
    <w:unhideWhenUsed/>
    <w:qFormat/>
    <w:rsid w:val="002C772B"/>
    <w:pPr>
      <w:keepNext/>
      <w:keepLines/>
      <w:numPr>
        <w:ilvl w:val="1"/>
        <w:numId w:val="6"/>
      </w:numPr>
      <w:shd w:val="clear" w:color="auto" w:fill="FFFFFF"/>
      <w:spacing w:before="120" w:after="0" w:line="240" w:lineRule="auto"/>
      <w:contextualSpacing/>
      <w:outlineLvl w:val="2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4">
    <w:name w:val="heading 4"/>
    <w:aliases w:val="DFS H4,h4,L4"/>
    <w:basedOn w:val="Normal"/>
    <w:next w:val="Normal"/>
    <w:link w:val="Heading4Char"/>
    <w:uiPriority w:val="9"/>
    <w:unhideWhenUsed/>
    <w:rsid w:val="00392CE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Heading5">
    <w:name w:val="heading 5"/>
    <w:aliases w:val="DFS H5,h5"/>
    <w:basedOn w:val="Heading1"/>
    <w:next w:val="Normal"/>
    <w:link w:val="Heading5Char"/>
    <w:rsid w:val="00392CEC"/>
    <w:pPr>
      <w:tabs>
        <w:tab w:val="left" w:pos="1800"/>
        <w:tab w:val="left" w:pos="3600"/>
        <w:tab w:val="left" w:pos="5400"/>
      </w:tabs>
      <w:spacing w:before="140" w:after="60" w:line="200" w:lineRule="exact"/>
      <w:outlineLvl w:val="4"/>
    </w:pPr>
    <w:rPr>
      <w:rFonts w:ascii="Arial" w:eastAsia="Times New Roman" w:hAnsi="Arial" w:cs="Times New Roman"/>
      <w:i/>
      <w:caps w:val="0"/>
      <w:kern w:val="16"/>
      <w:sz w:val="20"/>
      <w:szCs w:val="20"/>
    </w:rPr>
  </w:style>
  <w:style w:type="paragraph" w:styleId="Heading6">
    <w:name w:val="heading 6"/>
    <w:aliases w:val="DFS H6,H6,h6, DFS H6"/>
    <w:basedOn w:val="Heading5"/>
    <w:next w:val="Normal"/>
    <w:link w:val="Heading6Char"/>
    <w:rsid w:val="00392CEC"/>
    <w:pPr>
      <w:tabs>
        <w:tab w:val="clear" w:pos="1800"/>
        <w:tab w:val="left" w:pos="1260"/>
      </w:tabs>
      <w:spacing w:before="0" w:after="120"/>
      <w:outlineLvl w:val="5"/>
    </w:pPr>
    <w:rPr>
      <w:rFonts w:ascii="Arial Rounded MT Bold" w:hAnsi="Arial Rounded MT Bold"/>
      <w:i w:val="0"/>
    </w:rPr>
  </w:style>
  <w:style w:type="paragraph" w:styleId="Heading7">
    <w:name w:val="heading 7"/>
    <w:aliases w:val="DFS H7,H7"/>
    <w:basedOn w:val="Heading6"/>
    <w:next w:val="Normal"/>
    <w:link w:val="Heading7Char"/>
    <w:rsid w:val="00392CEC"/>
    <w:pPr>
      <w:tabs>
        <w:tab w:val="clear" w:pos="1260"/>
        <w:tab w:val="left" w:pos="1440"/>
      </w:tabs>
      <w:outlineLvl w:val="6"/>
    </w:pPr>
    <w:rPr>
      <w:i/>
    </w:rPr>
  </w:style>
  <w:style w:type="paragraph" w:styleId="Heading8">
    <w:name w:val="heading 8"/>
    <w:aliases w:val="DFS H8,H8, DFS H8"/>
    <w:basedOn w:val="Heading7"/>
    <w:next w:val="Normal"/>
    <w:link w:val="Heading8Char"/>
    <w:rsid w:val="00392CEC"/>
    <w:pPr>
      <w:tabs>
        <w:tab w:val="clear" w:pos="1440"/>
      </w:tabs>
      <w:outlineLvl w:val="7"/>
    </w:pPr>
  </w:style>
  <w:style w:type="paragraph" w:styleId="Heading9">
    <w:name w:val="heading 9"/>
    <w:aliases w:val="DFS H9,H9"/>
    <w:basedOn w:val="Heading8"/>
    <w:next w:val="Normal"/>
    <w:link w:val="Heading9Char"/>
    <w:rsid w:val="00392C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4328DB"/>
    <w:rPr>
      <w:rFonts w:asciiTheme="majorHAnsi" w:hAnsiTheme="majorHAnsi"/>
      <w:b/>
      <w:caps/>
      <w:kern w:val="0"/>
      <w:sz w:val="40"/>
      <w14:ligatures w14:val="none"/>
    </w:rPr>
  </w:style>
  <w:style w:type="character" w:customStyle="1" w:styleId="Heading2Char">
    <w:name w:val="Heading 2 Char"/>
    <w:aliases w:val="Schedule A - Level 1 Char"/>
    <w:basedOn w:val="DefaultParagraphFont"/>
    <w:link w:val="Heading2"/>
    <w:uiPriority w:val="9"/>
    <w:rsid w:val="004328DB"/>
    <w:rPr>
      <w:rFonts w:asciiTheme="minorHAnsi" w:eastAsia="Times New Roman" w:hAnsiTheme="minorHAnsi" w:cs="Arial"/>
      <w:b/>
      <w:kern w:val="0"/>
      <w14:ligatures w14:val="none"/>
    </w:rPr>
  </w:style>
  <w:style w:type="character" w:customStyle="1" w:styleId="Heading3Char">
    <w:name w:val="Heading 3 Char"/>
    <w:aliases w:val="Schedule A - Level 2 Char"/>
    <w:basedOn w:val="DefaultParagraphFont"/>
    <w:link w:val="Heading3"/>
    <w:uiPriority w:val="9"/>
    <w:rsid w:val="004328DB"/>
    <w:rPr>
      <w:rFonts w:asciiTheme="minorHAnsi" w:eastAsia="Times New Roman" w:hAnsiTheme="minorHAnsi" w:cs="Arial"/>
      <w:b/>
      <w:kern w:val="0"/>
      <w:shd w:val="clear" w:color="auto" w:fill="FFFFFF"/>
      <w14:ligatures w14:val="none"/>
    </w:rPr>
  </w:style>
  <w:style w:type="character" w:customStyle="1" w:styleId="Heading4Char">
    <w:name w:val="Heading 4 Char"/>
    <w:aliases w:val="DFS H4 Char,h4 Char,L4 Char"/>
    <w:basedOn w:val="DefaultParagraphFont"/>
    <w:link w:val="Heading4"/>
    <w:uiPriority w:val="9"/>
    <w:rsid w:val="00392CE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aliases w:val="DFS H5 Char,h5 Char"/>
    <w:basedOn w:val="DefaultParagraphFont"/>
    <w:link w:val="Heading5"/>
    <w:rsid w:val="00392CEC"/>
    <w:rPr>
      <w:rFonts w:ascii="Arial" w:eastAsia="Times New Roman" w:hAnsi="Arial" w:cs="Times New Roman"/>
      <w:b/>
      <w:i/>
      <w:kern w:val="16"/>
      <w:sz w:val="20"/>
      <w:szCs w:val="20"/>
      <w14:ligatures w14:val="none"/>
    </w:rPr>
  </w:style>
  <w:style w:type="character" w:customStyle="1" w:styleId="Heading6Char">
    <w:name w:val="Heading 6 Char"/>
    <w:aliases w:val="DFS H6 Char,H6 Char,h6 Char, DFS H6 Char"/>
    <w:basedOn w:val="DefaultParagraphFont"/>
    <w:link w:val="Heading6"/>
    <w:rsid w:val="00392CEC"/>
    <w:rPr>
      <w:rFonts w:ascii="Arial Rounded MT Bold" w:eastAsia="Times New Roman" w:hAnsi="Arial Rounded MT Bold" w:cs="Times New Roman"/>
      <w:b/>
      <w:kern w:val="16"/>
      <w:sz w:val="20"/>
      <w:szCs w:val="20"/>
      <w14:ligatures w14:val="none"/>
    </w:rPr>
  </w:style>
  <w:style w:type="character" w:customStyle="1" w:styleId="Heading7Char">
    <w:name w:val="Heading 7 Char"/>
    <w:aliases w:val="DFS H7 Char,H7 Char"/>
    <w:basedOn w:val="DefaultParagraphFont"/>
    <w:link w:val="Heading7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8Char">
    <w:name w:val="Heading 8 Char"/>
    <w:aliases w:val="DFS H8 Char,H8 Char, DFS H8 Char"/>
    <w:basedOn w:val="DefaultParagraphFont"/>
    <w:link w:val="Heading8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9Char">
    <w:name w:val="Heading 9 Char"/>
    <w:aliases w:val="DFS H9 Char,H9 Char"/>
    <w:basedOn w:val="DefaultParagraphFont"/>
    <w:link w:val="Heading9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styleId="SubtleReference">
    <w:name w:val="Subtle Reference"/>
    <w:basedOn w:val="DefaultParagraphFont"/>
    <w:uiPriority w:val="31"/>
    <w:rsid w:val="002C772B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392CE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92C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392CEC"/>
    <w:pPr>
      <w:shd w:val="clear" w:color="auto" w:fill="000080"/>
      <w:spacing w:after="200" w:line="240" w:lineRule="auto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392CEC"/>
    <w:rPr>
      <w:rFonts w:ascii="Tahoma" w:eastAsia="Times New Roman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TOC1">
    <w:name w:val="toc 1"/>
    <w:aliases w:val="DFS TOC 1"/>
    <w:basedOn w:val="Normal"/>
    <w:next w:val="Normal"/>
    <w:semiHidden/>
    <w:rsid w:val="00392CEC"/>
    <w:pPr>
      <w:spacing w:after="0" w:line="240" w:lineRule="auto"/>
    </w:pPr>
    <w:rPr>
      <w:rFonts w:ascii="Times New Roman" w:eastAsia="Times New Roman" w:hAnsi="Times New Roman" w:cs="Times New Roman"/>
      <w:b/>
      <w:smallCaps/>
      <w:kern w:val="0"/>
      <w:sz w:val="20"/>
      <w:szCs w:val="20"/>
      <w14:ligatures w14:val="none"/>
    </w:rPr>
  </w:style>
  <w:style w:type="paragraph" w:styleId="TOC2">
    <w:name w:val="toc 2"/>
    <w:aliases w:val="DFS TOC 2"/>
    <w:basedOn w:val="Normal"/>
    <w:next w:val="Normal"/>
    <w:semiHidden/>
    <w:rsid w:val="00392CEC"/>
    <w:pPr>
      <w:spacing w:after="0" w:line="240" w:lineRule="auto"/>
      <w:ind w:left="200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TOC3">
    <w:name w:val="toc 3"/>
    <w:aliases w:val="DFS TOC 3"/>
    <w:basedOn w:val="Normal"/>
    <w:next w:val="Normal"/>
    <w:semiHidden/>
    <w:rsid w:val="00392CEC"/>
    <w:pPr>
      <w:spacing w:after="0" w:line="240" w:lineRule="auto"/>
      <w:ind w:left="400"/>
    </w:pPr>
    <w:rPr>
      <w:rFonts w:ascii="Times New Roman" w:eastAsia="Times New Roman" w:hAnsi="Times New Roman" w:cs="Times New Roman"/>
      <w:smallCaps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semiHidden/>
    <w:rsid w:val="00392CEC"/>
    <w:pPr>
      <w:spacing w:after="0" w:line="240" w:lineRule="auto"/>
      <w:ind w:left="6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semiHidden/>
    <w:rsid w:val="00392CEC"/>
    <w:pPr>
      <w:spacing w:after="0" w:line="240" w:lineRule="auto"/>
      <w:ind w:left="8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semiHidden/>
    <w:rsid w:val="00392CEC"/>
    <w:pPr>
      <w:spacing w:after="0" w:line="240" w:lineRule="auto"/>
      <w:ind w:left="994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semiHidden/>
    <w:rsid w:val="00392CEC"/>
    <w:pPr>
      <w:spacing w:after="0" w:line="240" w:lineRule="auto"/>
      <w:ind w:left="1195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semiHidden/>
    <w:rsid w:val="00392CEC"/>
    <w:pPr>
      <w:spacing w:after="0" w:line="240" w:lineRule="auto"/>
      <w:ind w:left="1397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semiHidden/>
    <w:rsid w:val="00392CEC"/>
    <w:pPr>
      <w:spacing w:after="0" w:line="240" w:lineRule="auto"/>
      <w:ind w:left="1598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customStyle="1" w:styleId="TableHeader">
    <w:name w:val="Table Header"/>
    <w:basedOn w:val="Normal"/>
    <w:qFormat/>
    <w:rsid w:val="00D22746"/>
    <w:pPr>
      <w:spacing w:after="120" w:line="240" w:lineRule="auto"/>
    </w:pPr>
    <w:rPr>
      <w:rFonts w:asciiTheme="minorHAnsi" w:hAnsiTheme="minorHAnsi"/>
      <w:b/>
      <w:bCs/>
      <w:color w:val="FFFFFF" w:themeColor="background1"/>
      <w:kern w:val="0"/>
      <w14:ligatures w14:val="none"/>
    </w:rPr>
  </w:style>
  <w:style w:type="numbering" w:styleId="111111">
    <w:name w:val="Outline List 2"/>
    <w:basedOn w:val="NoList"/>
    <w:rsid w:val="00392CEC"/>
    <w:pPr>
      <w:numPr>
        <w:numId w:val="1"/>
      </w:numPr>
    </w:pPr>
  </w:style>
  <w:style w:type="paragraph" w:styleId="Revision">
    <w:name w:val="Revision"/>
    <w:hidden/>
    <w:uiPriority w:val="99"/>
    <w:semiHidden/>
    <w:rsid w:val="00392CEC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rsid w:val="00392CEC"/>
    <w:rPr>
      <w:b/>
      <w:bCs/>
    </w:rPr>
  </w:style>
  <w:style w:type="table" w:styleId="TableGridLight">
    <w:name w:val="Grid Table Light"/>
    <w:basedOn w:val="TableNormal"/>
    <w:uiPriority w:val="40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Normal"/>
    <w:uiPriority w:val="9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ListTable3-Accent1">
    <w:name w:val="List Table 3 Accent 1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2CEC"/>
  </w:style>
  <w:style w:type="table" w:customStyle="1" w:styleId="TableGrid1">
    <w:name w:val="Table Grid1"/>
    <w:basedOn w:val="TableNormal"/>
    <w:next w:val="TableGrid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363F84"/>
  </w:style>
  <w:style w:type="table" w:customStyle="1" w:styleId="TableGridLight1">
    <w:name w:val="Table Grid Light1"/>
    <w:basedOn w:val="TableNormal"/>
    <w:next w:val="TableGridLight"/>
    <w:uiPriority w:val="40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1">
    <w:name w:val="Plain Table 51"/>
    <w:basedOn w:val="TableNormal"/>
    <w:next w:val="PlainTable5"/>
    <w:uiPriority w:val="45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31">
    <w:name w:val="List Table 31"/>
    <w:basedOn w:val="TableNormal"/>
    <w:next w:val="ListTable3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1">
    <w:name w:val="Grid Table 41"/>
    <w:basedOn w:val="TableNormal"/>
    <w:next w:val="GridTable4"/>
    <w:uiPriority w:val="4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1">
    <w:name w:val="Style11"/>
    <w:basedOn w:val="TableNormal"/>
    <w:uiPriority w:val="9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ListTable3-Accent11">
    <w:name w:val="List Table 3 - Accent 11"/>
    <w:basedOn w:val="TableNormal"/>
    <w:next w:val="ListTable3-Accent1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63F84"/>
    <w:pPr>
      <w:spacing w:after="0" w:line="240" w:lineRule="auto"/>
    </w:pPr>
    <w:rPr>
      <w:rFonts w:ascii="Times New Roman" w:eastAsia="Calibri" w:hAnsi="Times New Roman" w:cs="Times New Roman"/>
      <w:color w:val="262626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basedOn w:val="Normal"/>
    <w:qFormat/>
    <w:rsid w:val="004328DB"/>
    <w:pPr>
      <w:spacing w:before="120" w:after="120" w:line="240" w:lineRule="auto"/>
    </w:pPr>
    <w:rPr>
      <w:rFonts w:asciiTheme="minorHAnsi" w:hAnsiTheme="minorHAnsi" w:cstheme="minorHAnsi"/>
    </w:rPr>
  </w:style>
  <w:style w:type="paragraph" w:customStyle="1" w:styleId="TableBody">
    <w:name w:val="Table Body"/>
    <w:basedOn w:val="Normal"/>
    <w:qFormat/>
    <w:rsid w:val="00183338"/>
    <w:pPr>
      <w:spacing w:after="120" w:line="240" w:lineRule="auto"/>
    </w:pPr>
    <w:rPr>
      <w:rFonts w:eastAsia="Times" w:cs="Arial"/>
      <w:color w:val="000000" w:themeColor="text1"/>
    </w:rPr>
  </w:style>
  <w:style w:type="paragraph" w:customStyle="1" w:styleId="TableNumbering">
    <w:name w:val="Table Numbering"/>
    <w:basedOn w:val="Normal"/>
    <w:next w:val="TableBody"/>
    <w:qFormat/>
    <w:rsid w:val="00270504"/>
    <w:pPr>
      <w:numPr>
        <w:numId w:val="4"/>
      </w:numPr>
      <w:spacing w:after="120" w:line="240" w:lineRule="auto"/>
    </w:pPr>
    <w:rPr>
      <w:rFonts w:asciiTheme="minorHAnsi" w:hAnsiTheme="minorHAnsi"/>
      <w:b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E215E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27EA"/>
  </w:style>
  <w:style w:type="paragraph" w:styleId="Footer">
    <w:name w:val="footer"/>
    <w:basedOn w:val="Normal"/>
    <w:link w:val="FooterChar"/>
    <w:uiPriority w:val="99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EA"/>
  </w:style>
  <w:style w:type="character" w:styleId="Hyperlink">
    <w:name w:val="Hyperlink"/>
    <w:aliases w:val="DFS Hyperlink"/>
    <w:basedOn w:val="DefaultParagraphFont"/>
    <w:unhideWhenUsed/>
    <w:rsid w:val="001878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95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933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D85CE7"/>
  </w:style>
  <w:style w:type="paragraph" w:customStyle="1" w:styleId="TableParagraph">
    <w:name w:val="Table Paragraph"/>
    <w:basedOn w:val="Normal"/>
    <w:uiPriority w:val="1"/>
    <w:qFormat/>
    <w:rsid w:val="00A411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E3BE3B59145AD85453649585A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E3DB-34BE-4984-8C72-C29C56C08957}"/>
      </w:docPartPr>
      <w:docPartBody>
        <w:p w:rsidR="000E7B53" w:rsidRDefault="000E7B53" w:rsidP="000E7B53">
          <w:pPr>
            <w:pStyle w:val="5E4E3BE3B59145AD85453649585A2048"/>
          </w:pPr>
          <w:r w:rsidRPr="00CF1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53C166C5A46E7B05659B191963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A3B18-E5FF-4C6D-A0A9-E0D5C04865C7}"/>
      </w:docPartPr>
      <w:docPartBody>
        <w:p w:rsidR="0019012F" w:rsidRDefault="005E3B4C" w:rsidP="005E3B4C">
          <w:pPr>
            <w:pStyle w:val="4C753C166C5A46E7B05659B191963E61"/>
          </w:pPr>
          <w:r w:rsidRPr="00CF1E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7E"/>
    <w:rsid w:val="0003189D"/>
    <w:rsid w:val="00070BC7"/>
    <w:rsid w:val="000A4E11"/>
    <w:rsid w:val="000A6C61"/>
    <w:rsid w:val="000E7B53"/>
    <w:rsid w:val="0011451C"/>
    <w:rsid w:val="00132D29"/>
    <w:rsid w:val="0018212E"/>
    <w:rsid w:val="00185905"/>
    <w:rsid w:val="0019012F"/>
    <w:rsid w:val="001A481F"/>
    <w:rsid w:val="001B7424"/>
    <w:rsid w:val="001D2878"/>
    <w:rsid w:val="001D2F0A"/>
    <w:rsid w:val="00246C7C"/>
    <w:rsid w:val="002779F5"/>
    <w:rsid w:val="0028611A"/>
    <w:rsid w:val="002D7707"/>
    <w:rsid w:val="002F03BB"/>
    <w:rsid w:val="002F6BF3"/>
    <w:rsid w:val="00360AA9"/>
    <w:rsid w:val="00394742"/>
    <w:rsid w:val="003A19E4"/>
    <w:rsid w:val="003A2CA2"/>
    <w:rsid w:val="003C6B9E"/>
    <w:rsid w:val="003E0B42"/>
    <w:rsid w:val="003F5E50"/>
    <w:rsid w:val="004242D7"/>
    <w:rsid w:val="004772CF"/>
    <w:rsid w:val="004B2231"/>
    <w:rsid w:val="004B3C03"/>
    <w:rsid w:val="004F1C1F"/>
    <w:rsid w:val="00584C76"/>
    <w:rsid w:val="005B2BE2"/>
    <w:rsid w:val="005E3B4C"/>
    <w:rsid w:val="006064C0"/>
    <w:rsid w:val="00607B7B"/>
    <w:rsid w:val="006149AC"/>
    <w:rsid w:val="00682D38"/>
    <w:rsid w:val="006C50E3"/>
    <w:rsid w:val="006D569E"/>
    <w:rsid w:val="006E2F26"/>
    <w:rsid w:val="006E6AC2"/>
    <w:rsid w:val="00737A7D"/>
    <w:rsid w:val="00757C7C"/>
    <w:rsid w:val="00854B05"/>
    <w:rsid w:val="00855D31"/>
    <w:rsid w:val="00880948"/>
    <w:rsid w:val="00890662"/>
    <w:rsid w:val="00890E25"/>
    <w:rsid w:val="008C4A30"/>
    <w:rsid w:val="008C609E"/>
    <w:rsid w:val="008E22A5"/>
    <w:rsid w:val="008E2F77"/>
    <w:rsid w:val="00914C98"/>
    <w:rsid w:val="0092135B"/>
    <w:rsid w:val="00923241"/>
    <w:rsid w:val="00923990"/>
    <w:rsid w:val="00945878"/>
    <w:rsid w:val="00957A9A"/>
    <w:rsid w:val="00976920"/>
    <w:rsid w:val="00977285"/>
    <w:rsid w:val="00983C7F"/>
    <w:rsid w:val="00985E7C"/>
    <w:rsid w:val="00994796"/>
    <w:rsid w:val="009A6D7E"/>
    <w:rsid w:val="00A76F5A"/>
    <w:rsid w:val="00AA23B7"/>
    <w:rsid w:val="00AC0BDA"/>
    <w:rsid w:val="00AC16FC"/>
    <w:rsid w:val="00AD3890"/>
    <w:rsid w:val="00AE0074"/>
    <w:rsid w:val="00B0099B"/>
    <w:rsid w:val="00B11FA4"/>
    <w:rsid w:val="00B16A98"/>
    <w:rsid w:val="00B23B67"/>
    <w:rsid w:val="00B62925"/>
    <w:rsid w:val="00B755F2"/>
    <w:rsid w:val="00BC5BD3"/>
    <w:rsid w:val="00BD08A4"/>
    <w:rsid w:val="00C32DF4"/>
    <w:rsid w:val="00C446BD"/>
    <w:rsid w:val="00C81C06"/>
    <w:rsid w:val="00CB40F3"/>
    <w:rsid w:val="00CD1754"/>
    <w:rsid w:val="00CD227C"/>
    <w:rsid w:val="00CD5373"/>
    <w:rsid w:val="00CF4F45"/>
    <w:rsid w:val="00D03FEB"/>
    <w:rsid w:val="00D4153C"/>
    <w:rsid w:val="00D45475"/>
    <w:rsid w:val="00D45911"/>
    <w:rsid w:val="00DA6445"/>
    <w:rsid w:val="00DB48F8"/>
    <w:rsid w:val="00DE16E1"/>
    <w:rsid w:val="00DF3F7F"/>
    <w:rsid w:val="00DF68A1"/>
    <w:rsid w:val="00E4381F"/>
    <w:rsid w:val="00E8582D"/>
    <w:rsid w:val="00EE15FA"/>
    <w:rsid w:val="00F06025"/>
    <w:rsid w:val="00F06046"/>
    <w:rsid w:val="00F13B76"/>
    <w:rsid w:val="00F82050"/>
    <w:rsid w:val="00FC1ACF"/>
    <w:rsid w:val="00FC68E3"/>
    <w:rsid w:val="00FE3EF8"/>
    <w:rsid w:val="00FF2167"/>
    <w:rsid w:val="00FF2763"/>
    <w:rsid w:val="00FF5643"/>
    <w:rsid w:val="00FF60AF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BD26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B4C"/>
    <w:rPr>
      <w:color w:val="808080"/>
    </w:rPr>
  </w:style>
  <w:style w:type="paragraph" w:customStyle="1" w:styleId="5E4E3BE3B59145AD85453649585A2048">
    <w:name w:val="5E4E3BE3B59145AD85453649585A2048"/>
    <w:rsid w:val="000E7B53"/>
  </w:style>
  <w:style w:type="character" w:styleId="Hyperlink">
    <w:name w:val="Hyperlink"/>
    <w:aliases w:val="DFS Hyperlink"/>
    <w:basedOn w:val="DefaultParagraphFont"/>
    <w:uiPriority w:val="99"/>
    <w:unhideWhenUsed/>
    <w:rsid w:val="00F13B76"/>
    <w:rPr>
      <w:color w:val="467886" w:themeColor="hyperlink"/>
      <w:u w:val="single"/>
    </w:rPr>
  </w:style>
  <w:style w:type="paragraph" w:customStyle="1" w:styleId="4C753C166C5A46E7B05659B191963E61">
    <w:name w:val="4C753C166C5A46E7B05659B191963E61"/>
    <w:rsid w:val="005E3B4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A9F6D99CDCB4A933E8275835BDF69" ma:contentTypeVersion="3" ma:contentTypeDescription="Create a new document." ma:contentTypeScope="" ma:versionID="57025a4a7eb85721a310a1a64fbe71de">
  <xsd:schema xmlns:xsd="http://www.w3.org/2001/XMLSchema" xmlns:xs="http://www.w3.org/2001/XMLSchema" xmlns:p="http://schemas.microsoft.com/office/2006/metadata/properties" xmlns:ns2="64d51b16-8985-4cb3-b70e-98745a11dccb" targetNamespace="http://schemas.microsoft.com/office/2006/metadata/properties" ma:root="true" ma:fieldsID="cb6eeaa378f7c3e91d08a0692cab86e1" ns2:_="">
    <xsd:import namespace="64d51b16-8985-4cb3-b70e-98745a11d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1b16-8985-4cb3-b70e-98745a11d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28669-DF9E-46BE-AFED-3410A32A8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8812B-D829-4648-B809-B76E5C5EC0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8285F-041B-45F3-A258-4A30F9B7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1b16-8985-4cb3-b70e-98745a11d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C42BE0-0F4D-4135-B1E8-BD31D96CE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2367</Characters>
  <Application>Microsoft Office Word</Application>
  <DocSecurity>0</DocSecurity>
  <Lines>77</Lines>
  <Paragraphs>24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DTMB-Procurement@michigan.gov</dc:creator>
  <cp:keywords/>
  <dc:description/>
  <cp:lastModifiedBy>London, Kyle (DTMB)</cp:lastModifiedBy>
  <cp:revision>443</cp:revision>
  <dcterms:created xsi:type="dcterms:W3CDTF">2026-02-12T17:59:00Z</dcterms:created>
  <dcterms:modified xsi:type="dcterms:W3CDTF">2026-04-03T17:53:00Z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2024-02-13T16:40:45Z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ec902848-7d71-4322-a9c9-db70bdf44ad7</vt:lpwstr>
  </property>
  <property fmtid="{D5CDD505-2E9C-101B-9397-08002B2CF9AE}" pid="8" name="MSIP_Label_2f46dfe0-534f-4c95-815c-5b1af86b9823_ContentBits">
    <vt:lpwstr>0</vt:lpwstr>
  </property>
  <property fmtid="{D5CDD505-2E9C-101B-9397-08002B2CF9AE}" pid="9" name="ContentTypeId">
    <vt:lpwstr>0x0101005E9A9F6D99CDCB4A933E8275835BDF69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IconOverlay">
    <vt:lpwstr/>
  </property>
  <property fmtid="{D5CDD505-2E9C-101B-9397-08002B2CF9AE}" pid="14" name="_ExtendedDescription">
    <vt:lpwstr/>
  </property>
  <property fmtid="{D5CDD505-2E9C-101B-9397-08002B2CF9AE}" pid="15" name="Type_x0020_Keyword">
    <vt:lpwstr>127;#Template|e539783f-af07-412f-87c2-3668423b470a</vt:lpwstr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Content_x0020_Audience">
    <vt:lpwstr/>
  </property>
  <property fmtid="{D5CDD505-2E9C-101B-9397-08002B2CF9AE}" pid="19" name="Content Audience">
    <vt:lpwstr/>
  </property>
  <property fmtid="{D5CDD505-2E9C-101B-9397-08002B2CF9AE}" pid="20" name="Topic_x0020_Keyword">
    <vt:lpwstr>124;#Unpublished|f3f35193-3c91-40f5-a12d-344824d07128</vt:lpwstr>
  </property>
  <property fmtid="{D5CDD505-2E9C-101B-9397-08002B2CF9AE}" pid="21" name="Topic Keyword">
    <vt:lpwstr>124;#Unpublished|f3f35193-3c91-40f5-a12d-344824d07128</vt:lpwstr>
  </property>
  <property fmtid="{D5CDD505-2E9C-101B-9397-08002B2CF9AE}" pid="22" name="Type Keyword">
    <vt:lpwstr>127;#Template|e539783f-af07-412f-87c2-3668423b470a</vt:lpwstr>
  </property>
  <property fmtid="{D5CDD505-2E9C-101B-9397-08002B2CF9AE}" pid="23" name="TriggerFlowInfo">
    <vt:lpwstr/>
  </property>
</Properties>
</file>